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AEB61" w14:textId="7CBFD90D" w:rsidR="00C7387A" w:rsidRPr="00667E74" w:rsidRDefault="00C7387A" w:rsidP="004E4463">
      <w:pPr>
        <w:spacing w:after="0" w:line="240" w:lineRule="auto"/>
        <w:ind w:firstLine="709"/>
        <w:jc w:val="center"/>
        <w:rPr>
          <w:rFonts w:ascii="Times New Roman" w:eastAsia="Times New Roman" w:hAnsi="Times New Roman"/>
          <w:b/>
          <w:bCs/>
          <w:color w:val="000000"/>
          <w:sz w:val="24"/>
          <w:szCs w:val="24"/>
        </w:rPr>
      </w:pPr>
      <w:bookmarkStart w:id="0" w:name="_Hlk97040518"/>
      <w:r w:rsidRPr="00667E74">
        <w:rPr>
          <w:rFonts w:ascii="Times New Roman" w:eastAsia="Times New Roman" w:hAnsi="Times New Roman"/>
          <w:b/>
          <w:bCs/>
          <w:color w:val="000000"/>
          <w:sz w:val="24"/>
          <w:szCs w:val="24"/>
        </w:rPr>
        <w:t>Mobil ilova tizimi orqali mijozlarga</w:t>
      </w:r>
      <w:r w:rsidR="00D10C8E" w:rsidRPr="00667E74">
        <w:rPr>
          <w:rFonts w:ascii="Times New Roman" w:eastAsia="Times New Roman" w:hAnsi="Times New Roman"/>
          <w:b/>
          <w:bCs/>
          <w:color w:val="000000"/>
          <w:sz w:val="24"/>
          <w:szCs w:val="24"/>
        </w:rPr>
        <w:t xml:space="preserve"> </w:t>
      </w:r>
      <w:r w:rsidRPr="00667E74">
        <w:rPr>
          <w:rFonts w:ascii="Times New Roman" w:eastAsia="Times New Roman" w:hAnsi="Times New Roman"/>
          <w:b/>
          <w:bCs/>
          <w:color w:val="000000"/>
          <w:sz w:val="24"/>
          <w:szCs w:val="24"/>
        </w:rPr>
        <w:t>-</w:t>
      </w:r>
      <w:r w:rsidR="00D10C8E" w:rsidRPr="00667E74">
        <w:rPr>
          <w:rFonts w:ascii="Times New Roman" w:eastAsia="Times New Roman" w:hAnsi="Times New Roman"/>
          <w:b/>
          <w:bCs/>
          <w:color w:val="000000"/>
          <w:sz w:val="24"/>
          <w:szCs w:val="24"/>
        </w:rPr>
        <w:t xml:space="preserve"> </w:t>
      </w:r>
      <w:r w:rsidRPr="00667E74">
        <w:rPr>
          <w:rFonts w:ascii="Times New Roman" w:eastAsia="Times New Roman" w:hAnsi="Times New Roman"/>
          <w:b/>
          <w:bCs/>
          <w:color w:val="000000"/>
          <w:sz w:val="24"/>
          <w:szCs w:val="24"/>
        </w:rPr>
        <w:t>jismoniy shaxslarga xizmat ko'rsatish</w:t>
      </w:r>
      <w:r w:rsidR="00835399" w:rsidRPr="00667E74">
        <w:rPr>
          <w:rFonts w:ascii="Times New Roman" w:eastAsia="Times New Roman" w:hAnsi="Times New Roman"/>
          <w:b/>
          <w:bCs/>
          <w:color w:val="000000"/>
          <w:sz w:val="24"/>
          <w:szCs w:val="24"/>
        </w:rPr>
        <w:t xml:space="preserve"> uchun</w:t>
      </w:r>
    </w:p>
    <w:p w14:paraId="47924CE7" w14:textId="66F6B5A4" w:rsidR="00C7387A" w:rsidRPr="00667E74" w:rsidRDefault="00C7387A" w:rsidP="004E4463">
      <w:pPr>
        <w:spacing w:after="0" w:line="240" w:lineRule="auto"/>
        <w:ind w:firstLine="709"/>
        <w:jc w:val="center"/>
        <w:rPr>
          <w:rFonts w:ascii="Times New Roman" w:eastAsia="Times New Roman" w:hAnsi="Times New Roman"/>
          <w:b/>
          <w:bCs/>
          <w:color w:val="000000"/>
          <w:sz w:val="24"/>
          <w:szCs w:val="24"/>
        </w:rPr>
      </w:pPr>
      <w:r w:rsidRPr="00667E74">
        <w:rPr>
          <w:rFonts w:ascii="Times New Roman" w:eastAsia="Times New Roman" w:hAnsi="Times New Roman"/>
          <w:b/>
          <w:bCs/>
          <w:color w:val="000000"/>
          <w:sz w:val="24"/>
          <w:szCs w:val="24"/>
        </w:rPr>
        <w:t xml:space="preserve">ommaviy </w:t>
      </w:r>
      <w:r w:rsidR="00D10C8E" w:rsidRPr="00667E74">
        <w:rPr>
          <w:rFonts w:ascii="Times New Roman" w:eastAsia="Times New Roman" w:hAnsi="Times New Roman"/>
          <w:b/>
          <w:bCs/>
          <w:color w:val="000000"/>
          <w:sz w:val="24"/>
          <w:szCs w:val="24"/>
        </w:rPr>
        <w:t>oferta</w:t>
      </w:r>
      <w:r w:rsidRPr="00667E74">
        <w:rPr>
          <w:rFonts w:ascii="Times New Roman" w:eastAsia="Times New Roman" w:hAnsi="Times New Roman"/>
          <w:b/>
          <w:bCs/>
          <w:color w:val="000000"/>
          <w:sz w:val="24"/>
          <w:szCs w:val="24"/>
        </w:rPr>
        <w:t xml:space="preserve"> shartnomasi</w:t>
      </w:r>
    </w:p>
    <w:p w14:paraId="5297CCE8" w14:textId="77777777" w:rsidR="00C7387A" w:rsidRPr="00667E74" w:rsidRDefault="00C7387A" w:rsidP="003A4674">
      <w:pPr>
        <w:spacing w:after="0" w:line="240" w:lineRule="auto"/>
        <w:ind w:firstLine="709"/>
        <w:jc w:val="both"/>
        <w:rPr>
          <w:rFonts w:ascii="Times New Roman" w:eastAsia="Times New Roman" w:hAnsi="Times New Roman"/>
          <w:color w:val="000000"/>
          <w:sz w:val="24"/>
          <w:szCs w:val="24"/>
        </w:rPr>
      </w:pPr>
    </w:p>
    <w:p w14:paraId="74AD380C" w14:textId="60418209" w:rsidR="00C7387A" w:rsidRPr="00667E74" w:rsidRDefault="007E3897" w:rsidP="007E3897">
      <w:pPr>
        <w:spacing w:after="0" w:line="240" w:lineRule="auto"/>
        <w:ind w:firstLine="709"/>
        <w:jc w:val="both"/>
        <w:rPr>
          <w:rFonts w:ascii="Times New Roman" w:eastAsia="Times New Roman" w:hAnsi="Times New Roman"/>
          <w:color w:val="000000"/>
          <w:sz w:val="24"/>
          <w:szCs w:val="24"/>
        </w:rPr>
      </w:pPr>
      <w:r w:rsidRPr="00667E74">
        <w:rPr>
          <w:rFonts w:ascii="Times New Roman" w:eastAsia="Times New Roman" w:hAnsi="Times New Roman"/>
          <w:color w:val="000000"/>
          <w:sz w:val="24"/>
          <w:szCs w:val="24"/>
        </w:rPr>
        <w:t xml:space="preserve">Ushbu bilan, “Ipoteka-bank” aksiyadorlik tijorat ipoteka banki (bundan buyon shartnoma matnida “Bank” deb yuritiladi), jismoniy shaxslarga (bundan buyon shartnoma matnida “Mijoz” deb yuritiladi) </w:t>
      </w:r>
      <w:r w:rsidR="00C7387A" w:rsidRPr="00667E74">
        <w:rPr>
          <w:rFonts w:ascii="Times New Roman" w:eastAsia="Times New Roman" w:hAnsi="Times New Roman"/>
          <w:color w:val="000000"/>
          <w:sz w:val="24"/>
          <w:szCs w:val="24"/>
        </w:rPr>
        <w:t xml:space="preserve">mobil ilova </w:t>
      </w:r>
      <w:r w:rsidR="00787737" w:rsidRPr="00667E74">
        <w:rPr>
          <w:rFonts w:ascii="Times New Roman" w:eastAsia="Times New Roman" w:hAnsi="Times New Roman"/>
          <w:color w:val="000000"/>
          <w:sz w:val="24"/>
          <w:szCs w:val="24"/>
        </w:rPr>
        <w:t xml:space="preserve">tizimi </w:t>
      </w:r>
      <w:r w:rsidR="00C7387A" w:rsidRPr="00667E74">
        <w:rPr>
          <w:rFonts w:ascii="Times New Roman" w:eastAsia="Times New Roman" w:hAnsi="Times New Roman"/>
          <w:color w:val="000000"/>
          <w:sz w:val="24"/>
          <w:szCs w:val="24"/>
        </w:rPr>
        <w:t xml:space="preserve">orqali </w:t>
      </w:r>
      <w:r w:rsidR="00E9467A" w:rsidRPr="00667E74">
        <w:rPr>
          <w:rFonts w:ascii="Times New Roman" w:eastAsia="Times New Roman" w:hAnsi="Times New Roman"/>
          <w:color w:val="000000"/>
          <w:sz w:val="24"/>
          <w:szCs w:val="24"/>
        </w:rPr>
        <w:t>mijozlarga - jismoniy shaxslarga xizmat ko'rsatish uchun ommaviy oferta shartnomasi</w:t>
      </w:r>
      <w:r w:rsidRPr="00667E74">
        <w:rPr>
          <w:rFonts w:ascii="Times New Roman" w:eastAsia="Times New Roman" w:hAnsi="Times New Roman"/>
          <w:color w:val="000000"/>
          <w:sz w:val="24"/>
          <w:szCs w:val="24"/>
        </w:rPr>
        <w:t xml:space="preserve"> (bundan buyon shartnoma matnida “Shartnoma” deb yuritiladi) tuzishni taklif qiladi.</w:t>
      </w:r>
    </w:p>
    <w:p w14:paraId="1ADF4C63" w14:textId="1CE3FCDF" w:rsidR="0079605A" w:rsidRPr="00667E74" w:rsidRDefault="00C7387A" w:rsidP="003A4674">
      <w:pPr>
        <w:spacing w:after="0" w:line="240" w:lineRule="auto"/>
        <w:ind w:firstLine="709"/>
        <w:jc w:val="both"/>
        <w:rPr>
          <w:rFonts w:ascii="Times New Roman" w:eastAsia="Times New Roman" w:hAnsi="Times New Roman"/>
          <w:color w:val="000000"/>
          <w:sz w:val="24"/>
          <w:szCs w:val="24"/>
        </w:rPr>
      </w:pPr>
      <w:r w:rsidRPr="00667E74">
        <w:rPr>
          <w:rFonts w:ascii="Times New Roman" w:eastAsia="Times New Roman" w:hAnsi="Times New Roman"/>
          <w:color w:val="000000"/>
          <w:sz w:val="24"/>
          <w:szCs w:val="24"/>
        </w:rPr>
        <w:t>O'z</w:t>
      </w:r>
      <w:r w:rsidR="00E10C82" w:rsidRPr="00667E74">
        <w:rPr>
          <w:rFonts w:ascii="Times New Roman" w:eastAsia="Times New Roman" w:hAnsi="Times New Roman"/>
          <w:color w:val="000000"/>
          <w:sz w:val="24"/>
          <w:szCs w:val="24"/>
        </w:rPr>
        <w:t>bekiston Respublikasi</w:t>
      </w:r>
      <w:r w:rsidRPr="00667E74">
        <w:rPr>
          <w:rFonts w:ascii="Times New Roman" w:eastAsia="Times New Roman" w:hAnsi="Times New Roman"/>
          <w:color w:val="000000"/>
          <w:sz w:val="24"/>
          <w:szCs w:val="24"/>
        </w:rPr>
        <w:t xml:space="preserve"> </w:t>
      </w:r>
      <w:r w:rsidR="00596D4C" w:rsidRPr="00667E74">
        <w:rPr>
          <w:rFonts w:ascii="Times New Roman" w:eastAsia="Times New Roman" w:hAnsi="Times New Roman"/>
          <w:color w:val="000000"/>
          <w:sz w:val="24"/>
          <w:szCs w:val="24"/>
        </w:rPr>
        <w:t>F</w:t>
      </w:r>
      <w:r w:rsidRPr="00667E74">
        <w:rPr>
          <w:rFonts w:ascii="Times New Roman" w:eastAsia="Times New Roman" w:hAnsi="Times New Roman"/>
          <w:color w:val="000000"/>
          <w:sz w:val="24"/>
          <w:szCs w:val="24"/>
        </w:rPr>
        <w:t>uqarolik kodeksi</w:t>
      </w:r>
      <w:r w:rsidR="00596D4C" w:rsidRPr="00667E74">
        <w:rPr>
          <w:rFonts w:ascii="Times New Roman" w:eastAsia="Times New Roman" w:hAnsi="Times New Roman"/>
          <w:color w:val="000000"/>
          <w:sz w:val="24"/>
          <w:szCs w:val="24"/>
        </w:rPr>
        <w:t xml:space="preserve"> 367-modda</w:t>
      </w:r>
      <w:r w:rsidR="00CA29E6" w:rsidRPr="00667E74">
        <w:rPr>
          <w:rFonts w:ascii="Times New Roman" w:eastAsia="Times New Roman" w:hAnsi="Times New Roman"/>
          <w:color w:val="000000"/>
          <w:sz w:val="24"/>
          <w:szCs w:val="24"/>
        </w:rPr>
        <w:t xml:space="preserve">, </w:t>
      </w:r>
      <w:r w:rsidR="00596D4C" w:rsidRPr="00667E74">
        <w:rPr>
          <w:rFonts w:ascii="Times New Roman" w:eastAsia="Times New Roman" w:hAnsi="Times New Roman"/>
          <w:color w:val="000000"/>
          <w:sz w:val="24"/>
          <w:szCs w:val="24"/>
        </w:rPr>
        <w:t>369-modda</w:t>
      </w:r>
      <w:r w:rsidR="00CA29E6" w:rsidRPr="00667E74">
        <w:rPr>
          <w:rFonts w:ascii="Times New Roman" w:eastAsia="Times New Roman" w:hAnsi="Times New Roman"/>
          <w:color w:val="000000"/>
          <w:sz w:val="24"/>
          <w:szCs w:val="24"/>
        </w:rPr>
        <w:t xml:space="preserve"> 2-qism,</w:t>
      </w:r>
      <w:r w:rsidR="00596D4C" w:rsidRPr="00667E74">
        <w:rPr>
          <w:rFonts w:ascii="Times New Roman" w:eastAsia="Times New Roman" w:hAnsi="Times New Roman"/>
          <w:color w:val="000000"/>
          <w:sz w:val="24"/>
          <w:szCs w:val="24"/>
        </w:rPr>
        <w:t xml:space="preserve"> va 370-modda</w:t>
      </w:r>
      <w:r w:rsidR="00CA29E6" w:rsidRPr="00667E74">
        <w:rPr>
          <w:rFonts w:ascii="Times New Roman" w:eastAsia="Times New Roman" w:hAnsi="Times New Roman"/>
          <w:color w:val="000000"/>
          <w:sz w:val="24"/>
          <w:szCs w:val="24"/>
        </w:rPr>
        <w:t>si</w:t>
      </w:r>
      <w:r w:rsidR="00596D4C" w:rsidRPr="00667E74">
        <w:rPr>
          <w:rFonts w:ascii="Times New Roman" w:eastAsia="Times New Roman" w:hAnsi="Times New Roman"/>
          <w:color w:val="000000"/>
          <w:sz w:val="24"/>
          <w:szCs w:val="24"/>
        </w:rPr>
        <w:t xml:space="preserve">ga </w:t>
      </w:r>
      <w:r w:rsidR="00486816" w:rsidRPr="00667E74">
        <w:rPr>
          <w:rFonts w:ascii="Times New Roman" w:eastAsia="Times New Roman" w:hAnsi="Times New Roman"/>
          <w:color w:val="000000"/>
          <w:sz w:val="24"/>
          <w:szCs w:val="24"/>
        </w:rPr>
        <w:t>asosan</w:t>
      </w:r>
      <w:r w:rsidRPr="00667E74">
        <w:rPr>
          <w:rFonts w:ascii="Times New Roman" w:eastAsia="Times New Roman" w:hAnsi="Times New Roman"/>
          <w:color w:val="000000"/>
          <w:sz w:val="24"/>
          <w:szCs w:val="24"/>
        </w:rPr>
        <w:t xml:space="preserve"> quyida</w:t>
      </w:r>
      <w:r w:rsidR="00522AF4" w:rsidRPr="00667E74">
        <w:rPr>
          <w:rFonts w:ascii="Times New Roman" w:eastAsia="Times New Roman" w:hAnsi="Times New Roman"/>
          <w:color w:val="000000"/>
          <w:sz w:val="24"/>
          <w:szCs w:val="24"/>
        </w:rPr>
        <w:t xml:space="preserve"> keltirilgan</w:t>
      </w:r>
      <w:r w:rsidR="0079605A" w:rsidRPr="00667E74">
        <w:rPr>
          <w:rFonts w:ascii="Times New Roman" w:eastAsia="Times New Roman" w:hAnsi="Times New Roman"/>
          <w:color w:val="000000"/>
          <w:sz w:val="24"/>
          <w:szCs w:val="24"/>
        </w:rPr>
        <w:t xml:space="preserve"> </w:t>
      </w:r>
      <w:r w:rsidRPr="00667E74">
        <w:rPr>
          <w:rFonts w:ascii="Times New Roman" w:eastAsia="Times New Roman" w:hAnsi="Times New Roman"/>
          <w:color w:val="000000"/>
          <w:sz w:val="24"/>
          <w:szCs w:val="24"/>
        </w:rPr>
        <w:t>shartlar</w:t>
      </w:r>
      <w:r w:rsidR="0079605A" w:rsidRPr="00667E74">
        <w:rPr>
          <w:rFonts w:ascii="Times New Roman" w:eastAsia="Times New Roman" w:hAnsi="Times New Roman"/>
          <w:color w:val="000000"/>
          <w:sz w:val="24"/>
          <w:szCs w:val="24"/>
        </w:rPr>
        <w:t>ni</w:t>
      </w:r>
      <w:r w:rsidR="008C3DF3" w:rsidRPr="00667E74">
        <w:rPr>
          <w:rFonts w:ascii="Times New Roman" w:eastAsia="Times New Roman" w:hAnsi="Times New Roman"/>
          <w:color w:val="000000"/>
          <w:sz w:val="24"/>
          <w:szCs w:val="24"/>
        </w:rPr>
        <w:t xml:space="preserve"> va xizmat to'lovlarini </w:t>
      </w:r>
      <w:r w:rsidR="0079605A" w:rsidRPr="00667E74">
        <w:rPr>
          <w:rFonts w:ascii="Times New Roman" w:eastAsia="Times New Roman" w:hAnsi="Times New Roman"/>
          <w:color w:val="000000"/>
          <w:sz w:val="24"/>
          <w:szCs w:val="24"/>
        </w:rPr>
        <w:t>qabul qil</w:t>
      </w:r>
      <w:r w:rsidR="008C3DF3" w:rsidRPr="00667E74">
        <w:rPr>
          <w:rFonts w:ascii="Times New Roman" w:eastAsia="Times New Roman" w:hAnsi="Times New Roman"/>
          <w:color w:val="000000"/>
          <w:sz w:val="24"/>
          <w:szCs w:val="24"/>
        </w:rPr>
        <w:t>adi</w:t>
      </w:r>
      <w:r w:rsidR="0079605A" w:rsidRPr="00667E74">
        <w:rPr>
          <w:rFonts w:ascii="Times New Roman" w:eastAsia="Times New Roman" w:hAnsi="Times New Roman"/>
          <w:color w:val="000000"/>
          <w:sz w:val="24"/>
          <w:szCs w:val="24"/>
        </w:rPr>
        <w:t>gan</w:t>
      </w:r>
      <w:r w:rsidR="0066098E" w:rsidRPr="00667E74">
        <w:rPr>
          <w:rFonts w:ascii="Times New Roman" w:eastAsia="Times New Roman" w:hAnsi="Times New Roman"/>
          <w:color w:val="000000"/>
          <w:sz w:val="24"/>
          <w:szCs w:val="24"/>
        </w:rPr>
        <w:t xml:space="preserve"> xamda ushbu ofertani aksept</w:t>
      </w:r>
      <w:r w:rsidR="00BD69E4" w:rsidRPr="00667E74">
        <w:rPr>
          <w:rFonts w:ascii="Times New Roman" w:eastAsia="Times New Roman" w:hAnsi="Times New Roman"/>
          <w:color w:val="000000"/>
          <w:sz w:val="24"/>
          <w:szCs w:val="24"/>
        </w:rPr>
        <w:t xml:space="preserve"> qilayotgan</w:t>
      </w:r>
      <w:r w:rsidR="0079605A" w:rsidRPr="00667E74">
        <w:rPr>
          <w:rFonts w:ascii="Times New Roman" w:eastAsia="Times New Roman" w:hAnsi="Times New Roman"/>
          <w:color w:val="000000"/>
          <w:sz w:val="24"/>
          <w:szCs w:val="24"/>
        </w:rPr>
        <w:t xml:space="preserve"> jismoniy shaxs </w:t>
      </w:r>
      <w:r w:rsidR="00BD69E4" w:rsidRPr="00667E74">
        <w:rPr>
          <w:rFonts w:ascii="Times New Roman" w:eastAsia="Times New Roman" w:hAnsi="Times New Roman"/>
          <w:color w:val="000000"/>
          <w:sz w:val="24"/>
          <w:szCs w:val="24"/>
        </w:rPr>
        <w:t>Mijozga, Mijoz va Bank esa birgalikda – Shartnoma Tarafla</w:t>
      </w:r>
      <w:r w:rsidR="00B54D17" w:rsidRPr="00667E74">
        <w:rPr>
          <w:rFonts w:ascii="Times New Roman" w:eastAsia="Times New Roman" w:hAnsi="Times New Roman"/>
          <w:color w:val="000000"/>
          <w:sz w:val="24"/>
          <w:szCs w:val="24"/>
        </w:rPr>
        <w:t>ga ay</w:t>
      </w:r>
      <w:r w:rsidR="004E4463" w:rsidRPr="00667E74">
        <w:rPr>
          <w:rFonts w:ascii="Times New Roman" w:eastAsia="Times New Roman" w:hAnsi="Times New Roman"/>
          <w:color w:val="000000"/>
          <w:sz w:val="24"/>
          <w:szCs w:val="24"/>
        </w:rPr>
        <w:t>lanadi</w:t>
      </w:r>
      <w:r w:rsidR="00BD69E4" w:rsidRPr="00667E74">
        <w:rPr>
          <w:rFonts w:ascii="Times New Roman" w:eastAsia="Times New Roman" w:hAnsi="Times New Roman"/>
          <w:color w:val="000000"/>
          <w:sz w:val="24"/>
          <w:szCs w:val="24"/>
        </w:rPr>
        <w:t>.</w:t>
      </w:r>
    </w:p>
    <w:p w14:paraId="68F5AD67" w14:textId="46FD4158" w:rsidR="003B7067" w:rsidRPr="00667E74" w:rsidRDefault="00DA33F5" w:rsidP="003A4674">
      <w:pPr>
        <w:spacing w:after="0" w:line="240" w:lineRule="auto"/>
        <w:ind w:firstLine="709"/>
        <w:jc w:val="both"/>
        <w:rPr>
          <w:rFonts w:ascii="Times New Roman" w:eastAsia="Times New Roman" w:hAnsi="Times New Roman"/>
          <w:color w:val="000000"/>
          <w:sz w:val="24"/>
          <w:szCs w:val="24"/>
        </w:rPr>
      </w:pPr>
      <w:bookmarkStart w:id="1" w:name="_Hlk96595799"/>
      <w:r w:rsidRPr="00667E74">
        <w:rPr>
          <w:rFonts w:ascii="Times New Roman" w:eastAsia="Times New Roman" w:hAnsi="Times New Roman"/>
          <w:color w:val="000000"/>
          <w:sz w:val="24"/>
          <w:szCs w:val="24"/>
        </w:rPr>
        <w:t>Jismoniy shaxs ushbu shartnomada nazarda tutilgan</w:t>
      </w:r>
      <w:r w:rsidR="00334623" w:rsidRPr="00667E74">
        <w:rPr>
          <w:rFonts w:ascii="Times New Roman" w:eastAsia="Times New Roman" w:hAnsi="Times New Roman"/>
          <w:color w:val="000000"/>
          <w:sz w:val="24"/>
          <w:szCs w:val="24"/>
        </w:rPr>
        <w:t xml:space="preserve"> shartlar</w:t>
      </w:r>
      <w:r w:rsidR="003A4674" w:rsidRPr="00667E74">
        <w:rPr>
          <w:rFonts w:ascii="Times New Roman" w:eastAsia="Times New Roman" w:hAnsi="Times New Roman"/>
          <w:color w:val="000000"/>
          <w:sz w:val="24"/>
          <w:szCs w:val="24"/>
        </w:rPr>
        <w:t>ni</w:t>
      </w:r>
      <w:r w:rsidR="003B1050" w:rsidRPr="00667E74">
        <w:rPr>
          <w:rFonts w:ascii="Times New Roman" w:eastAsia="Times New Roman" w:hAnsi="Times New Roman"/>
          <w:color w:val="000000"/>
          <w:sz w:val="24"/>
          <w:szCs w:val="24"/>
        </w:rPr>
        <w:t xml:space="preserve"> </w:t>
      </w:r>
      <w:r w:rsidR="003A4674" w:rsidRPr="00667E74">
        <w:rPr>
          <w:rFonts w:ascii="Times New Roman" w:eastAsia="Times New Roman" w:hAnsi="Times New Roman"/>
          <w:color w:val="000000"/>
          <w:sz w:val="24"/>
          <w:szCs w:val="24"/>
        </w:rPr>
        <w:t>tasdiqlangan kundan</w:t>
      </w:r>
      <w:r w:rsidR="00DF73F6" w:rsidRPr="00667E74">
        <w:rPr>
          <w:rFonts w:ascii="Times New Roman" w:eastAsia="Times New Roman" w:hAnsi="Times New Roman"/>
          <w:color w:val="000000"/>
          <w:sz w:val="24"/>
          <w:szCs w:val="24"/>
        </w:rPr>
        <w:t xml:space="preserve"> boshlab</w:t>
      </w:r>
      <w:r w:rsidR="00334623" w:rsidRPr="00667E74">
        <w:rPr>
          <w:rFonts w:ascii="Times New Roman" w:eastAsia="Times New Roman" w:hAnsi="Times New Roman"/>
          <w:color w:val="000000"/>
          <w:sz w:val="24"/>
          <w:szCs w:val="24"/>
        </w:rPr>
        <w:t xml:space="preserve"> </w:t>
      </w:r>
      <w:r w:rsidR="007E3897" w:rsidRPr="00667E74">
        <w:rPr>
          <w:rFonts w:ascii="Times New Roman" w:eastAsia="Times New Roman" w:hAnsi="Times New Roman"/>
          <w:color w:val="000000"/>
          <w:sz w:val="24"/>
          <w:szCs w:val="24"/>
        </w:rPr>
        <w:t>S</w:t>
      </w:r>
      <w:r w:rsidR="00486C71" w:rsidRPr="00667E74">
        <w:rPr>
          <w:rFonts w:ascii="Times New Roman" w:eastAsia="Times New Roman" w:hAnsi="Times New Roman"/>
          <w:color w:val="000000"/>
          <w:sz w:val="24"/>
          <w:szCs w:val="24"/>
        </w:rPr>
        <w:t>hartnoma</w:t>
      </w:r>
      <w:r w:rsidR="004C6964" w:rsidRPr="00667E74">
        <w:rPr>
          <w:rFonts w:ascii="Times New Roman" w:eastAsia="Times New Roman" w:hAnsi="Times New Roman"/>
          <w:color w:val="000000"/>
          <w:sz w:val="24"/>
          <w:szCs w:val="24"/>
        </w:rPr>
        <w:t xml:space="preserve"> </w:t>
      </w:r>
      <w:r w:rsidRPr="00667E74">
        <w:rPr>
          <w:rFonts w:ascii="Times New Roman" w:eastAsia="Times New Roman" w:hAnsi="Times New Roman"/>
          <w:color w:val="000000"/>
          <w:sz w:val="24"/>
          <w:szCs w:val="24"/>
        </w:rPr>
        <w:t>hech qanday</w:t>
      </w:r>
      <w:r w:rsidR="00334623" w:rsidRPr="00667E74">
        <w:rPr>
          <w:rFonts w:ascii="Times New Roman" w:eastAsia="Times New Roman" w:hAnsi="Times New Roman"/>
          <w:color w:val="000000"/>
          <w:sz w:val="24"/>
          <w:szCs w:val="24"/>
        </w:rPr>
        <w:t xml:space="preserve"> o’zgartirishlarsiz va</w:t>
      </w:r>
      <w:r w:rsidRPr="00667E74">
        <w:rPr>
          <w:rFonts w:ascii="Times New Roman" w:eastAsia="Times New Roman" w:hAnsi="Times New Roman"/>
          <w:color w:val="000000"/>
          <w:sz w:val="24"/>
          <w:szCs w:val="24"/>
        </w:rPr>
        <w:t xml:space="preserve"> cheklovlarsiz</w:t>
      </w:r>
      <w:r w:rsidR="00486C71" w:rsidRPr="00667E74">
        <w:rPr>
          <w:rFonts w:ascii="Times New Roman" w:eastAsia="Times New Roman" w:hAnsi="Times New Roman"/>
          <w:color w:val="000000"/>
          <w:sz w:val="24"/>
          <w:szCs w:val="24"/>
        </w:rPr>
        <w:t xml:space="preserve"> kuchga kirgan hisoblanadi</w:t>
      </w:r>
      <w:r w:rsidR="007C7F1F" w:rsidRPr="00667E74">
        <w:rPr>
          <w:rFonts w:ascii="Times New Roman" w:eastAsia="Times New Roman" w:hAnsi="Times New Roman"/>
          <w:color w:val="000000"/>
          <w:sz w:val="24"/>
          <w:szCs w:val="24"/>
        </w:rPr>
        <w:t>.</w:t>
      </w:r>
    </w:p>
    <w:p w14:paraId="21A6ADFB" w14:textId="4B840A3E" w:rsidR="00802F2A" w:rsidRPr="00667E74" w:rsidRDefault="00802F2A" w:rsidP="005B34EB">
      <w:pPr>
        <w:spacing w:after="0" w:line="240" w:lineRule="auto"/>
        <w:ind w:firstLine="709"/>
        <w:jc w:val="both"/>
        <w:rPr>
          <w:rFonts w:ascii="Times New Roman" w:eastAsia="Times New Roman" w:hAnsi="Times New Roman"/>
          <w:color w:val="000000"/>
          <w:sz w:val="24"/>
          <w:szCs w:val="24"/>
        </w:rPr>
      </w:pPr>
      <w:r w:rsidRPr="00667E74">
        <w:rPr>
          <w:rFonts w:ascii="Times New Roman" w:eastAsia="Times New Roman" w:hAnsi="Times New Roman"/>
          <w:color w:val="000000"/>
          <w:sz w:val="24"/>
          <w:szCs w:val="24"/>
        </w:rPr>
        <w:t xml:space="preserve">Ilovadan foydalanishni boshlashdan avval ushbu Shartnomaning matni bilan </w:t>
      </w:r>
      <w:proofErr w:type="gramStart"/>
      <w:r w:rsidRPr="00667E74">
        <w:rPr>
          <w:rFonts w:ascii="Times New Roman" w:eastAsia="Times New Roman" w:hAnsi="Times New Roman"/>
          <w:color w:val="000000"/>
          <w:sz w:val="24"/>
          <w:szCs w:val="24"/>
        </w:rPr>
        <w:t>to‘</w:t>
      </w:r>
      <w:proofErr w:type="gramEnd"/>
      <w:r w:rsidRPr="00667E74">
        <w:rPr>
          <w:rFonts w:ascii="Times New Roman" w:eastAsia="Times New Roman" w:hAnsi="Times New Roman"/>
          <w:color w:val="000000"/>
          <w:sz w:val="24"/>
          <w:szCs w:val="24"/>
        </w:rPr>
        <w:t xml:space="preserve">liq tanishib chiqish talab etiladi. Shartnoma shartlariga </w:t>
      </w:r>
      <w:proofErr w:type="gramStart"/>
      <w:r w:rsidRPr="00667E74">
        <w:rPr>
          <w:rFonts w:ascii="Times New Roman" w:eastAsia="Times New Roman" w:hAnsi="Times New Roman"/>
          <w:color w:val="000000"/>
          <w:sz w:val="24"/>
          <w:szCs w:val="24"/>
        </w:rPr>
        <w:t>to‘</w:t>
      </w:r>
      <w:proofErr w:type="gramEnd"/>
      <w:r w:rsidRPr="00667E74">
        <w:rPr>
          <w:rFonts w:ascii="Times New Roman" w:eastAsia="Times New Roman" w:hAnsi="Times New Roman"/>
          <w:color w:val="000000"/>
          <w:sz w:val="24"/>
          <w:szCs w:val="24"/>
        </w:rPr>
        <w:t xml:space="preserve">liq yoki uning biror qismiga qo‘shilmaslik holatlarida mobil ilovadan foydalanishdan o‘zingizni cheklab turish talab etiladi. </w:t>
      </w:r>
    </w:p>
    <w:p w14:paraId="7E3C1239" w14:textId="77777777" w:rsidR="00E40D42" w:rsidRPr="00667E74" w:rsidRDefault="00E40D42" w:rsidP="003A4674">
      <w:pPr>
        <w:spacing w:after="0" w:line="240" w:lineRule="auto"/>
        <w:ind w:firstLine="709"/>
        <w:jc w:val="both"/>
        <w:rPr>
          <w:rFonts w:ascii="Times New Roman" w:eastAsia="Times New Roman" w:hAnsi="Times New Roman"/>
          <w:color w:val="000000"/>
          <w:sz w:val="24"/>
          <w:szCs w:val="24"/>
        </w:rPr>
      </w:pPr>
    </w:p>
    <w:bookmarkEnd w:id="1"/>
    <w:p w14:paraId="64EE87F6" w14:textId="46A45D90" w:rsidR="007E3897" w:rsidRDefault="00787737" w:rsidP="00DC370C">
      <w:pPr>
        <w:pStyle w:val="1"/>
        <w:numPr>
          <w:ilvl w:val="0"/>
          <w:numId w:val="38"/>
        </w:numPr>
        <w:rPr>
          <w:noProof w:val="0"/>
          <w:lang w:val="en-US"/>
        </w:rPr>
      </w:pPr>
      <w:r w:rsidRPr="00667E74">
        <w:rPr>
          <w:noProof w:val="0"/>
          <w:lang w:val="en-US"/>
        </w:rPr>
        <w:t>Asosiy tushuncha va atamalar</w:t>
      </w:r>
    </w:p>
    <w:p w14:paraId="4C752F4C" w14:textId="77777777" w:rsidR="00DC370C" w:rsidRPr="00DC370C" w:rsidRDefault="00DC370C" w:rsidP="00DC370C">
      <w:pPr>
        <w:rPr>
          <w:lang w:eastAsia="ru-RU"/>
        </w:rPr>
      </w:pPr>
    </w:p>
    <w:p w14:paraId="32708303" w14:textId="1D9688E9" w:rsidR="007E3897" w:rsidRPr="00667E74" w:rsidRDefault="007E3897" w:rsidP="005B34EB">
      <w:pPr>
        <w:pStyle w:val="a1"/>
        <w:tabs>
          <w:tab w:val="left" w:pos="567"/>
          <w:tab w:val="left" w:pos="1843"/>
          <w:tab w:val="left" w:pos="4253"/>
          <w:tab w:val="left" w:pos="4820"/>
          <w:tab w:val="left" w:pos="6096"/>
          <w:tab w:val="left" w:pos="7230"/>
        </w:tabs>
        <w:spacing w:after="0" w:line="240" w:lineRule="auto"/>
        <w:ind w:left="0" w:firstLine="709"/>
        <w:jc w:val="both"/>
        <w:rPr>
          <w:rFonts w:ascii="Times New Roman" w:eastAsia="Times New Roman" w:hAnsi="Times New Roman"/>
          <w:bCs/>
          <w:color w:val="000000"/>
          <w:sz w:val="24"/>
          <w:szCs w:val="24"/>
        </w:rPr>
      </w:pPr>
      <w:r w:rsidRPr="00667E74">
        <w:rPr>
          <w:rFonts w:ascii="Times New Roman" w:hAnsi="Times New Roman"/>
          <w:sz w:val="24"/>
          <w:szCs w:val="24"/>
          <w:lang w:eastAsia="ru-RU"/>
        </w:rPr>
        <w:t>1</w:t>
      </w:r>
      <w:r w:rsidRPr="00667E74">
        <w:rPr>
          <w:rFonts w:ascii="Times New Roman" w:eastAsia="Times New Roman" w:hAnsi="Times New Roman"/>
          <w:bCs/>
          <w:color w:val="000000"/>
          <w:sz w:val="24"/>
          <w:szCs w:val="24"/>
        </w:rPr>
        <w:t>.1. Shartnomada quyidagi asosiy tushuncha va atamalardan foydalaniladi:</w:t>
      </w:r>
    </w:p>
    <w:p w14:paraId="0BA3E0CF" w14:textId="376A6BE0" w:rsidR="00E40D42" w:rsidRPr="00667E74" w:rsidRDefault="007E3897" w:rsidP="005B34EB">
      <w:pPr>
        <w:pStyle w:val="a1"/>
        <w:tabs>
          <w:tab w:val="left" w:pos="567"/>
          <w:tab w:val="left" w:pos="1843"/>
          <w:tab w:val="left" w:pos="4253"/>
          <w:tab w:val="left" w:pos="4820"/>
          <w:tab w:val="left" w:pos="6096"/>
          <w:tab w:val="left" w:pos="7230"/>
        </w:tabs>
        <w:spacing w:after="0" w:line="240" w:lineRule="auto"/>
        <w:ind w:left="0" w:firstLine="709"/>
        <w:jc w:val="both"/>
        <w:rPr>
          <w:rFonts w:ascii="Times New Roman" w:eastAsia="Times New Roman" w:hAnsi="Times New Roman"/>
          <w:b/>
          <w:bCs/>
          <w:color w:val="000000"/>
          <w:sz w:val="24"/>
          <w:szCs w:val="24"/>
        </w:rPr>
      </w:pPr>
      <w:r w:rsidRPr="00667E74">
        <w:rPr>
          <w:rFonts w:ascii="Times New Roman" w:eastAsia="Times New Roman" w:hAnsi="Times New Roman"/>
          <w:b/>
          <w:bCs/>
          <w:color w:val="000000"/>
          <w:sz w:val="24"/>
          <w:szCs w:val="24"/>
        </w:rPr>
        <w:t xml:space="preserve">Aksept </w:t>
      </w:r>
      <w:r w:rsidR="002A0C4F" w:rsidRPr="00667E74">
        <w:rPr>
          <w:rFonts w:ascii="Times New Roman" w:eastAsia="Times New Roman" w:hAnsi="Times New Roman"/>
          <w:b/>
          <w:bCs/>
          <w:color w:val="000000"/>
          <w:sz w:val="24"/>
          <w:szCs w:val="24"/>
        </w:rPr>
        <w:t xml:space="preserve">- </w:t>
      </w:r>
      <w:r w:rsidRPr="00667E74">
        <w:rPr>
          <w:rFonts w:ascii="Times New Roman" w:eastAsia="Times New Roman" w:hAnsi="Times New Roman"/>
          <w:bCs/>
          <w:color w:val="000000"/>
          <w:sz w:val="24"/>
          <w:szCs w:val="24"/>
        </w:rPr>
        <w:t xml:space="preserve">ofertaning </w:t>
      </w:r>
      <w:proofErr w:type="gramStart"/>
      <w:r w:rsidRPr="00667E74">
        <w:rPr>
          <w:rFonts w:ascii="Times New Roman" w:eastAsia="Times New Roman" w:hAnsi="Times New Roman"/>
          <w:bCs/>
          <w:color w:val="000000"/>
          <w:sz w:val="24"/>
          <w:szCs w:val="24"/>
        </w:rPr>
        <w:t>to‘</w:t>
      </w:r>
      <w:proofErr w:type="gramEnd"/>
      <w:r w:rsidRPr="00667E74">
        <w:rPr>
          <w:rFonts w:ascii="Times New Roman" w:eastAsia="Times New Roman" w:hAnsi="Times New Roman"/>
          <w:bCs/>
          <w:color w:val="000000"/>
          <w:sz w:val="24"/>
          <w:szCs w:val="24"/>
        </w:rPr>
        <w:t>liq va so‘zsiz qabul qilinishi. Ofertani akseptlash shartnoma tuzilganligini vujudga keltiradi va huquqiy ahamiyatga ega;</w:t>
      </w:r>
    </w:p>
    <w:p w14:paraId="10AF5719" w14:textId="19BDABC6" w:rsidR="00CC3C8B" w:rsidRPr="00667E74" w:rsidRDefault="00CC3C8B" w:rsidP="003A4674">
      <w:pPr>
        <w:pStyle w:val="a1"/>
        <w:tabs>
          <w:tab w:val="left" w:pos="567"/>
          <w:tab w:val="left" w:pos="1843"/>
          <w:tab w:val="left" w:pos="4253"/>
          <w:tab w:val="left" w:pos="4820"/>
          <w:tab w:val="left" w:pos="6096"/>
          <w:tab w:val="left" w:pos="7230"/>
        </w:tabs>
        <w:spacing w:after="0" w:line="240" w:lineRule="auto"/>
        <w:ind w:left="0" w:firstLine="709"/>
        <w:jc w:val="both"/>
        <w:rPr>
          <w:rFonts w:ascii="Times New Roman" w:eastAsia="Times New Roman" w:hAnsi="Times New Roman"/>
          <w:bCs/>
          <w:color w:val="000000"/>
          <w:sz w:val="24"/>
          <w:szCs w:val="24"/>
        </w:rPr>
      </w:pPr>
      <w:r w:rsidRPr="00667E74">
        <w:rPr>
          <w:rFonts w:ascii="Times New Roman" w:eastAsia="Times New Roman" w:hAnsi="Times New Roman"/>
          <w:b/>
          <w:bCs/>
          <w:color w:val="000000"/>
          <w:sz w:val="24"/>
          <w:szCs w:val="24"/>
        </w:rPr>
        <w:t xml:space="preserve">Mijoz - </w:t>
      </w:r>
      <w:r w:rsidR="004E4463" w:rsidRPr="00667E74">
        <w:rPr>
          <w:rFonts w:ascii="Times New Roman" w:eastAsia="Times New Roman" w:hAnsi="Times New Roman"/>
          <w:bCs/>
          <w:color w:val="000000"/>
          <w:sz w:val="24"/>
          <w:szCs w:val="24"/>
        </w:rPr>
        <w:t>ofertani</w:t>
      </w:r>
      <w:r w:rsidRPr="00667E74">
        <w:rPr>
          <w:rFonts w:ascii="Times New Roman" w:eastAsia="Times New Roman" w:hAnsi="Times New Roman"/>
          <w:bCs/>
          <w:color w:val="000000"/>
          <w:sz w:val="24"/>
          <w:szCs w:val="24"/>
        </w:rPr>
        <w:t xml:space="preserve"> qabul qilgan va shu tariqa </w:t>
      </w:r>
      <w:r w:rsidR="004E4463" w:rsidRPr="00667E74">
        <w:rPr>
          <w:rFonts w:ascii="Times New Roman" w:eastAsia="Times New Roman" w:hAnsi="Times New Roman"/>
          <w:bCs/>
          <w:color w:val="000000"/>
          <w:sz w:val="24"/>
          <w:szCs w:val="24"/>
        </w:rPr>
        <w:t>oferta</w:t>
      </w:r>
      <w:r w:rsidRPr="00667E74">
        <w:rPr>
          <w:rFonts w:ascii="Times New Roman" w:eastAsia="Times New Roman" w:hAnsi="Times New Roman"/>
          <w:bCs/>
          <w:color w:val="000000"/>
          <w:sz w:val="24"/>
          <w:szCs w:val="24"/>
        </w:rPr>
        <w:t xml:space="preserve"> shartnomasi bo'yicha bank xizmatlarining buyurtmachisi bo'lgan jismoniy shaxs.</w:t>
      </w:r>
    </w:p>
    <w:p w14:paraId="2268FB24" w14:textId="0E59DCC9" w:rsidR="00CC3C8B" w:rsidRPr="00667E74" w:rsidRDefault="00CC3C8B" w:rsidP="003A4674">
      <w:pPr>
        <w:pStyle w:val="a1"/>
        <w:tabs>
          <w:tab w:val="left" w:pos="567"/>
          <w:tab w:val="left" w:pos="1843"/>
          <w:tab w:val="left" w:pos="4253"/>
          <w:tab w:val="left" w:pos="4820"/>
          <w:tab w:val="left" w:pos="6096"/>
          <w:tab w:val="left" w:pos="7230"/>
        </w:tabs>
        <w:spacing w:after="0" w:line="240" w:lineRule="auto"/>
        <w:ind w:left="0" w:firstLine="709"/>
        <w:jc w:val="both"/>
        <w:rPr>
          <w:rFonts w:ascii="Times New Roman" w:eastAsia="Times New Roman" w:hAnsi="Times New Roman"/>
          <w:bCs/>
          <w:color w:val="000000"/>
          <w:sz w:val="24"/>
          <w:szCs w:val="24"/>
        </w:rPr>
      </w:pPr>
      <w:r w:rsidRPr="00667E74">
        <w:rPr>
          <w:rFonts w:ascii="Times New Roman" w:eastAsia="Times New Roman" w:hAnsi="Times New Roman"/>
          <w:b/>
          <w:bCs/>
          <w:color w:val="000000"/>
          <w:sz w:val="24"/>
          <w:szCs w:val="24"/>
        </w:rPr>
        <w:t xml:space="preserve">Elektron hamyon - </w:t>
      </w:r>
      <w:r w:rsidRPr="00667E74">
        <w:rPr>
          <w:rFonts w:ascii="Times New Roman" w:eastAsia="Times New Roman" w:hAnsi="Times New Roman"/>
          <w:bCs/>
          <w:color w:val="000000"/>
          <w:sz w:val="24"/>
          <w:szCs w:val="24"/>
        </w:rPr>
        <w:t xml:space="preserve">bankning mobil ilovasida </w:t>
      </w:r>
      <w:r w:rsidR="00A112A5" w:rsidRPr="00667E74">
        <w:rPr>
          <w:rFonts w:ascii="Times New Roman" w:eastAsia="Times New Roman" w:hAnsi="Times New Roman"/>
          <w:bCs/>
          <w:color w:val="000000"/>
          <w:sz w:val="24"/>
          <w:szCs w:val="24"/>
        </w:rPr>
        <w:t>M</w:t>
      </w:r>
      <w:r w:rsidRPr="00667E74">
        <w:rPr>
          <w:rFonts w:ascii="Times New Roman" w:eastAsia="Times New Roman" w:hAnsi="Times New Roman"/>
          <w:bCs/>
          <w:color w:val="000000"/>
          <w:sz w:val="24"/>
          <w:szCs w:val="24"/>
        </w:rPr>
        <w:t xml:space="preserve">ijozga </w:t>
      </w:r>
      <w:r w:rsidR="00A112A5" w:rsidRPr="00667E74">
        <w:rPr>
          <w:rFonts w:ascii="Times New Roman" w:eastAsia="Times New Roman" w:hAnsi="Times New Roman"/>
          <w:bCs/>
          <w:color w:val="000000"/>
          <w:sz w:val="24"/>
          <w:szCs w:val="24"/>
        </w:rPr>
        <w:t>B</w:t>
      </w:r>
      <w:r w:rsidRPr="00667E74">
        <w:rPr>
          <w:rFonts w:ascii="Times New Roman" w:eastAsia="Times New Roman" w:hAnsi="Times New Roman"/>
          <w:bCs/>
          <w:color w:val="000000"/>
          <w:sz w:val="24"/>
          <w:szCs w:val="24"/>
        </w:rPr>
        <w:t>ank tomonidan ochilgan virtual hisob, uni to'ldirish, undan turli xil tovar va xizmatlar uchun to'l</w:t>
      </w:r>
      <w:r w:rsidR="00E000B9" w:rsidRPr="00667E74">
        <w:rPr>
          <w:rFonts w:ascii="Times New Roman" w:eastAsia="Times New Roman" w:hAnsi="Times New Roman"/>
          <w:bCs/>
          <w:color w:val="000000"/>
          <w:sz w:val="24"/>
          <w:szCs w:val="24"/>
        </w:rPr>
        <w:t xml:space="preserve">ovlar </w:t>
      </w:r>
      <w:r w:rsidRPr="00667E74">
        <w:rPr>
          <w:rFonts w:ascii="Times New Roman" w:eastAsia="Times New Roman" w:hAnsi="Times New Roman"/>
          <w:bCs/>
          <w:color w:val="000000"/>
          <w:sz w:val="24"/>
          <w:szCs w:val="24"/>
        </w:rPr>
        <w:t>boshqa hisoblarga pul o'tkazish</w:t>
      </w:r>
      <w:r w:rsidR="00E000B9" w:rsidRPr="00667E74">
        <w:rPr>
          <w:rFonts w:ascii="Times New Roman" w:eastAsia="Times New Roman" w:hAnsi="Times New Roman"/>
          <w:bCs/>
          <w:color w:val="000000"/>
          <w:sz w:val="24"/>
          <w:szCs w:val="24"/>
        </w:rPr>
        <w:t>ga foydalanish</w:t>
      </w:r>
      <w:r w:rsidRPr="00667E74">
        <w:rPr>
          <w:rFonts w:ascii="Times New Roman" w:eastAsia="Times New Roman" w:hAnsi="Times New Roman"/>
          <w:bCs/>
          <w:color w:val="000000"/>
          <w:sz w:val="24"/>
          <w:szCs w:val="24"/>
        </w:rPr>
        <w:t xml:space="preserve"> mumkin.</w:t>
      </w:r>
    </w:p>
    <w:p w14:paraId="44B89455" w14:textId="77777777" w:rsidR="00CC3C8B" w:rsidRPr="00667E74" w:rsidRDefault="00CC3C8B" w:rsidP="003A4674">
      <w:pPr>
        <w:pStyle w:val="a1"/>
        <w:tabs>
          <w:tab w:val="left" w:pos="567"/>
          <w:tab w:val="left" w:pos="1843"/>
          <w:tab w:val="left" w:pos="4253"/>
          <w:tab w:val="left" w:pos="4820"/>
          <w:tab w:val="left" w:pos="6096"/>
          <w:tab w:val="left" w:pos="7230"/>
        </w:tabs>
        <w:spacing w:after="0" w:line="240" w:lineRule="auto"/>
        <w:ind w:left="0" w:firstLine="709"/>
        <w:jc w:val="both"/>
        <w:rPr>
          <w:rFonts w:ascii="Times New Roman" w:eastAsia="Times New Roman" w:hAnsi="Times New Roman"/>
          <w:color w:val="000000"/>
          <w:sz w:val="24"/>
          <w:szCs w:val="24"/>
        </w:rPr>
      </w:pPr>
      <w:r w:rsidRPr="00667E74">
        <w:rPr>
          <w:rFonts w:ascii="Times New Roman" w:eastAsia="Times New Roman" w:hAnsi="Times New Roman"/>
          <w:b/>
          <w:color w:val="000000"/>
          <w:sz w:val="24"/>
          <w:szCs w:val="24"/>
        </w:rPr>
        <w:t xml:space="preserve">Avtorizatsiya - </w:t>
      </w:r>
      <w:r w:rsidRPr="00667E74">
        <w:rPr>
          <w:rFonts w:ascii="Times New Roman" w:eastAsia="Times New Roman" w:hAnsi="Times New Roman"/>
          <w:color w:val="000000"/>
          <w:sz w:val="24"/>
          <w:szCs w:val="24"/>
        </w:rPr>
        <w:t>muayyan shaxsga muayyan harakatlarni amalga oshirish huquqini berish, shuningdek, ushbu harakatlarni amalga oshirishga urinishda ushbu huquqlarni tekshirish (tasdiqlash) jarayoni.</w:t>
      </w:r>
    </w:p>
    <w:p w14:paraId="6DFD259D" w14:textId="7C5BF3B1" w:rsidR="00CC3C8B" w:rsidRPr="00667E74" w:rsidRDefault="00CC3C8B" w:rsidP="003A4674">
      <w:pPr>
        <w:pStyle w:val="a1"/>
        <w:tabs>
          <w:tab w:val="left" w:pos="567"/>
          <w:tab w:val="left" w:pos="1843"/>
          <w:tab w:val="left" w:pos="4253"/>
          <w:tab w:val="left" w:pos="4820"/>
          <w:tab w:val="left" w:pos="6096"/>
          <w:tab w:val="left" w:pos="7230"/>
        </w:tabs>
        <w:spacing w:after="0" w:line="240" w:lineRule="auto"/>
        <w:ind w:left="0" w:firstLine="709"/>
        <w:jc w:val="both"/>
        <w:rPr>
          <w:rFonts w:ascii="Times New Roman" w:eastAsia="Times New Roman" w:hAnsi="Times New Roman"/>
          <w:b/>
          <w:bCs/>
          <w:color w:val="000000"/>
          <w:sz w:val="24"/>
          <w:szCs w:val="24"/>
        </w:rPr>
      </w:pPr>
      <w:r w:rsidRPr="00667E74">
        <w:rPr>
          <w:rFonts w:ascii="Times New Roman" w:eastAsia="Times New Roman" w:hAnsi="Times New Roman"/>
          <w:b/>
          <w:bCs/>
          <w:color w:val="000000"/>
          <w:sz w:val="24"/>
          <w:szCs w:val="24"/>
        </w:rPr>
        <w:t xml:space="preserve">Bank kartasi - </w:t>
      </w:r>
      <w:r w:rsidR="007E3897" w:rsidRPr="00667E74">
        <w:rPr>
          <w:rFonts w:ascii="Times New Roman" w:eastAsia="Times New Roman" w:hAnsi="Times New Roman"/>
          <w:bCs/>
          <w:color w:val="000000"/>
          <w:sz w:val="24"/>
          <w:szCs w:val="24"/>
        </w:rPr>
        <w:t xml:space="preserve">mijozga </w:t>
      </w:r>
      <w:proofErr w:type="gramStart"/>
      <w:r w:rsidR="007E3897" w:rsidRPr="00667E74">
        <w:rPr>
          <w:rFonts w:ascii="Times New Roman" w:eastAsia="Times New Roman" w:hAnsi="Times New Roman"/>
          <w:bCs/>
          <w:color w:val="000000"/>
          <w:sz w:val="24"/>
          <w:szCs w:val="24"/>
        </w:rPr>
        <w:t>to‘</w:t>
      </w:r>
      <w:proofErr w:type="gramEnd"/>
      <w:r w:rsidR="007E3897" w:rsidRPr="00667E74">
        <w:rPr>
          <w:rFonts w:ascii="Times New Roman" w:eastAsia="Times New Roman" w:hAnsi="Times New Roman"/>
          <w:bCs/>
          <w:color w:val="000000"/>
          <w:sz w:val="24"/>
          <w:szCs w:val="24"/>
        </w:rPr>
        <w:t xml:space="preserve">lov infratuzilmasi orqali to‘lovlarni amalga oshirish yoki naqd pul mablag‘larini olish yohud valyuta ayirboshlashni amalga oshirish va Bank tomonidan belgilangan boshqa amaliyotlarni bajarish imkonini beruvchi to‘lov vositasidir. Bank kartasi debet, kredit kartasi, shu jumladan virtual (jismonan mavjud </w:t>
      </w:r>
      <w:proofErr w:type="gramStart"/>
      <w:r w:rsidR="007E3897" w:rsidRPr="00667E74">
        <w:rPr>
          <w:rFonts w:ascii="Times New Roman" w:eastAsia="Times New Roman" w:hAnsi="Times New Roman"/>
          <w:bCs/>
          <w:color w:val="000000"/>
          <w:sz w:val="24"/>
          <w:szCs w:val="24"/>
        </w:rPr>
        <w:t>bo‘</w:t>
      </w:r>
      <w:proofErr w:type="gramEnd"/>
      <w:r w:rsidR="007E3897" w:rsidRPr="00667E74">
        <w:rPr>
          <w:rFonts w:ascii="Times New Roman" w:eastAsia="Times New Roman" w:hAnsi="Times New Roman"/>
          <w:bCs/>
          <w:color w:val="000000"/>
          <w:sz w:val="24"/>
          <w:szCs w:val="24"/>
        </w:rPr>
        <w:t>lmagan) karta bo‘lishi mumkin;</w:t>
      </w:r>
    </w:p>
    <w:p w14:paraId="1605CFC3" w14:textId="43F871C9" w:rsidR="00835399" w:rsidRPr="00667E74" w:rsidRDefault="00CA29E6" w:rsidP="000A245C">
      <w:pPr>
        <w:pStyle w:val="a1"/>
        <w:tabs>
          <w:tab w:val="left" w:pos="567"/>
          <w:tab w:val="left" w:pos="1843"/>
          <w:tab w:val="left" w:pos="4253"/>
          <w:tab w:val="left" w:pos="4820"/>
          <w:tab w:val="left" w:pos="6096"/>
          <w:tab w:val="left" w:pos="7230"/>
        </w:tabs>
        <w:spacing w:after="0" w:line="240" w:lineRule="auto"/>
        <w:ind w:left="0" w:firstLine="709"/>
        <w:jc w:val="both"/>
        <w:rPr>
          <w:rFonts w:ascii="Times New Roman" w:eastAsia="Times New Roman" w:hAnsi="Times New Roman"/>
          <w:bCs/>
          <w:color w:val="000000"/>
          <w:sz w:val="24"/>
          <w:szCs w:val="24"/>
        </w:rPr>
      </w:pPr>
      <w:bookmarkStart w:id="2" w:name="_Hlk127175559"/>
      <w:r w:rsidRPr="00667E74">
        <w:rPr>
          <w:rFonts w:ascii="Times New Roman" w:eastAsia="Times New Roman" w:hAnsi="Times New Roman"/>
          <w:b/>
          <w:bCs/>
          <w:color w:val="000000"/>
          <w:sz w:val="24"/>
          <w:szCs w:val="24"/>
        </w:rPr>
        <w:t>"Ipoteka-bank"</w:t>
      </w:r>
      <w:r w:rsidRPr="00667E74">
        <w:rPr>
          <w:rFonts w:ascii="Times New Roman" w:eastAsia="Times New Roman" w:hAnsi="Times New Roman"/>
          <w:bCs/>
          <w:color w:val="000000"/>
          <w:sz w:val="24"/>
          <w:szCs w:val="24"/>
        </w:rPr>
        <w:t xml:space="preserve"> </w:t>
      </w:r>
      <w:bookmarkEnd w:id="2"/>
      <w:r w:rsidRPr="00667E74">
        <w:rPr>
          <w:rFonts w:ascii="Times New Roman" w:eastAsia="Times New Roman" w:hAnsi="Times New Roman"/>
          <w:b/>
          <w:bCs/>
          <w:color w:val="000000"/>
          <w:sz w:val="24"/>
          <w:szCs w:val="24"/>
        </w:rPr>
        <w:t>m</w:t>
      </w:r>
      <w:r w:rsidR="00835399" w:rsidRPr="00667E74">
        <w:rPr>
          <w:rFonts w:ascii="Times New Roman" w:eastAsia="Times New Roman" w:hAnsi="Times New Roman"/>
          <w:b/>
          <w:bCs/>
          <w:color w:val="000000"/>
          <w:sz w:val="24"/>
          <w:szCs w:val="24"/>
        </w:rPr>
        <w:t>obil ilova</w:t>
      </w:r>
      <w:r w:rsidRPr="00667E74">
        <w:rPr>
          <w:rFonts w:ascii="Times New Roman" w:eastAsia="Times New Roman" w:hAnsi="Times New Roman"/>
          <w:b/>
          <w:bCs/>
          <w:color w:val="000000"/>
          <w:sz w:val="24"/>
          <w:szCs w:val="24"/>
        </w:rPr>
        <w:t>si</w:t>
      </w:r>
      <w:r w:rsidR="00835399" w:rsidRPr="00667E74">
        <w:rPr>
          <w:rFonts w:ascii="Times New Roman" w:eastAsia="Times New Roman" w:hAnsi="Times New Roman"/>
          <w:b/>
          <w:bCs/>
          <w:color w:val="000000"/>
          <w:sz w:val="24"/>
          <w:szCs w:val="24"/>
        </w:rPr>
        <w:t xml:space="preserve"> - </w:t>
      </w:r>
      <w:r w:rsidRPr="00667E74">
        <w:rPr>
          <w:rFonts w:ascii="Times New Roman" w:eastAsia="Times New Roman" w:hAnsi="Times New Roman"/>
          <w:bCs/>
          <w:color w:val="000000"/>
          <w:sz w:val="24"/>
          <w:szCs w:val="24"/>
        </w:rPr>
        <w:t>mobil texnologiyalar negizida yaratilgan maxsus dasturiy ta'minot bo`lib,</w:t>
      </w:r>
      <w:r w:rsidRPr="00667E74" w:rsidDel="00CA29E6">
        <w:rPr>
          <w:rFonts w:ascii="Times New Roman" w:eastAsia="Times New Roman" w:hAnsi="Times New Roman"/>
          <w:bCs/>
          <w:color w:val="000000"/>
          <w:sz w:val="24"/>
          <w:szCs w:val="24"/>
        </w:rPr>
        <w:t xml:space="preserve"> </w:t>
      </w:r>
      <w:r w:rsidRPr="00667E74">
        <w:rPr>
          <w:rFonts w:ascii="Times New Roman" w:eastAsia="Times New Roman" w:hAnsi="Times New Roman"/>
          <w:bCs/>
          <w:color w:val="000000"/>
          <w:sz w:val="24"/>
          <w:szCs w:val="24"/>
        </w:rPr>
        <w:t xml:space="preserve">onlayn rejimida bank </w:t>
      </w:r>
      <w:r w:rsidR="00835399" w:rsidRPr="00667E74">
        <w:rPr>
          <w:rFonts w:ascii="Times New Roman" w:eastAsia="Times New Roman" w:hAnsi="Times New Roman"/>
          <w:bCs/>
          <w:color w:val="000000"/>
          <w:sz w:val="24"/>
          <w:szCs w:val="24"/>
        </w:rPr>
        <w:t>operatsiyalar</w:t>
      </w:r>
      <w:r w:rsidRPr="00667E74">
        <w:rPr>
          <w:rFonts w:ascii="Times New Roman" w:eastAsia="Times New Roman" w:hAnsi="Times New Roman"/>
          <w:bCs/>
          <w:color w:val="000000"/>
          <w:sz w:val="24"/>
          <w:szCs w:val="24"/>
        </w:rPr>
        <w:t>i</w:t>
      </w:r>
      <w:r w:rsidR="00835399" w:rsidRPr="00667E74">
        <w:rPr>
          <w:rFonts w:ascii="Times New Roman" w:eastAsia="Times New Roman" w:hAnsi="Times New Roman"/>
          <w:bCs/>
          <w:color w:val="000000"/>
          <w:sz w:val="24"/>
          <w:szCs w:val="24"/>
        </w:rPr>
        <w:t xml:space="preserve">ni amalga oshirish, </w:t>
      </w:r>
      <w:r w:rsidR="00C06A7B" w:rsidRPr="00667E74">
        <w:rPr>
          <w:rFonts w:ascii="Times New Roman" w:eastAsia="Times New Roman" w:hAnsi="Times New Roman"/>
          <w:bCs/>
          <w:color w:val="000000"/>
          <w:sz w:val="24"/>
          <w:szCs w:val="24"/>
        </w:rPr>
        <w:t>hisob</w:t>
      </w:r>
      <w:r w:rsidR="005D0F52" w:rsidRPr="00667E74">
        <w:rPr>
          <w:rFonts w:ascii="Times New Roman" w:eastAsia="Times New Roman" w:hAnsi="Times New Roman"/>
          <w:bCs/>
          <w:color w:val="000000"/>
          <w:sz w:val="24"/>
          <w:szCs w:val="24"/>
        </w:rPr>
        <w:t>varaqlar</w:t>
      </w:r>
      <w:r w:rsidR="00835399" w:rsidRPr="00667E74">
        <w:rPr>
          <w:rFonts w:ascii="Times New Roman" w:eastAsia="Times New Roman" w:hAnsi="Times New Roman"/>
          <w:bCs/>
          <w:color w:val="000000"/>
          <w:sz w:val="24"/>
          <w:szCs w:val="24"/>
        </w:rPr>
        <w:t xml:space="preserve"> holati </w:t>
      </w:r>
      <w:r w:rsidRPr="00667E74">
        <w:rPr>
          <w:rFonts w:ascii="Times New Roman" w:eastAsia="Times New Roman" w:hAnsi="Times New Roman"/>
          <w:bCs/>
          <w:color w:val="000000"/>
          <w:sz w:val="24"/>
          <w:szCs w:val="24"/>
        </w:rPr>
        <w:t xml:space="preserve">to`g`risida </w:t>
      </w:r>
      <w:r w:rsidR="00835399" w:rsidRPr="00667E74">
        <w:rPr>
          <w:rFonts w:ascii="Times New Roman" w:eastAsia="Times New Roman" w:hAnsi="Times New Roman"/>
          <w:bCs/>
          <w:color w:val="000000"/>
          <w:sz w:val="24"/>
          <w:szCs w:val="24"/>
        </w:rPr>
        <w:t>ma'lumotlarni olish</w:t>
      </w:r>
      <w:r w:rsidRPr="00667E74">
        <w:rPr>
          <w:rFonts w:ascii="Times New Roman" w:eastAsia="Times New Roman" w:hAnsi="Times New Roman"/>
          <w:bCs/>
          <w:color w:val="000000"/>
          <w:sz w:val="24"/>
          <w:szCs w:val="24"/>
        </w:rPr>
        <w:t xml:space="preserve"> </w:t>
      </w:r>
      <w:r w:rsidRPr="00667E74">
        <w:rPr>
          <w:rFonts w:ascii="Times New Roman" w:hAnsi="Times New Roman"/>
          <w:sz w:val="24"/>
          <w:szCs w:val="24"/>
        </w:rPr>
        <w:t xml:space="preserve">va boshqa ma’lumotlarga ega </w:t>
      </w:r>
      <w:proofErr w:type="gramStart"/>
      <w:r w:rsidRPr="00667E74">
        <w:rPr>
          <w:rFonts w:ascii="Times New Roman" w:hAnsi="Times New Roman"/>
          <w:sz w:val="24"/>
          <w:szCs w:val="24"/>
        </w:rPr>
        <w:t>bo‘</w:t>
      </w:r>
      <w:proofErr w:type="gramEnd"/>
      <w:r w:rsidRPr="00667E74">
        <w:rPr>
          <w:rFonts w:ascii="Times New Roman" w:hAnsi="Times New Roman"/>
          <w:sz w:val="24"/>
          <w:szCs w:val="24"/>
        </w:rPr>
        <w:t>lish</w:t>
      </w:r>
      <w:r w:rsidR="00835399" w:rsidRPr="00667E74">
        <w:rPr>
          <w:rFonts w:ascii="Times New Roman" w:eastAsia="Times New Roman" w:hAnsi="Times New Roman"/>
          <w:bCs/>
          <w:color w:val="000000"/>
          <w:sz w:val="24"/>
          <w:szCs w:val="24"/>
        </w:rPr>
        <w:t xml:space="preserve"> shuningdek</w:t>
      </w:r>
      <w:r w:rsidR="000A245C" w:rsidRPr="00667E74">
        <w:rPr>
          <w:rFonts w:ascii="Times New Roman" w:eastAsia="Times New Roman" w:hAnsi="Times New Roman"/>
          <w:bCs/>
          <w:color w:val="000000"/>
          <w:sz w:val="24"/>
          <w:szCs w:val="24"/>
        </w:rPr>
        <w:t xml:space="preserve"> Bankning funksional mobil ilovasida nazarda tutilgan</w:t>
      </w:r>
      <w:r w:rsidR="007E3897" w:rsidRPr="00667E74">
        <w:rPr>
          <w:rFonts w:ascii="Times New Roman" w:eastAsia="Times New Roman" w:hAnsi="Times New Roman"/>
          <w:bCs/>
          <w:color w:val="000000"/>
          <w:sz w:val="24"/>
          <w:szCs w:val="24"/>
        </w:rPr>
        <w:t xml:space="preserve"> </w:t>
      </w:r>
      <w:r w:rsidR="00835399" w:rsidRPr="00667E74">
        <w:rPr>
          <w:rFonts w:ascii="Times New Roman" w:eastAsia="Times New Roman" w:hAnsi="Times New Roman"/>
          <w:bCs/>
          <w:color w:val="000000"/>
          <w:sz w:val="24"/>
          <w:szCs w:val="24"/>
        </w:rPr>
        <w:t>boshqa harakatlarni amalga oshirish uchun mo'ljallan</w:t>
      </w:r>
      <w:r w:rsidRPr="00667E74">
        <w:rPr>
          <w:rFonts w:ascii="Times New Roman" w:eastAsia="Times New Roman" w:hAnsi="Times New Roman"/>
          <w:bCs/>
          <w:color w:val="000000"/>
          <w:sz w:val="24"/>
          <w:szCs w:val="24"/>
        </w:rPr>
        <w:t>adi</w:t>
      </w:r>
      <w:r w:rsidR="00835399" w:rsidRPr="00667E74">
        <w:rPr>
          <w:rFonts w:ascii="Times New Roman" w:eastAsia="Times New Roman" w:hAnsi="Times New Roman"/>
          <w:bCs/>
          <w:color w:val="000000"/>
          <w:sz w:val="24"/>
          <w:szCs w:val="24"/>
        </w:rPr>
        <w:t>.</w:t>
      </w:r>
    </w:p>
    <w:p w14:paraId="368FF30C" w14:textId="2D31F813" w:rsidR="00CC3C8B" w:rsidRPr="00667E74" w:rsidRDefault="00CC3C8B" w:rsidP="003A4674">
      <w:pPr>
        <w:pStyle w:val="a1"/>
        <w:tabs>
          <w:tab w:val="left" w:pos="567"/>
          <w:tab w:val="left" w:pos="1843"/>
          <w:tab w:val="left" w:pos="4253"/>
          <w:tab w:val="left" w:pos="4820"/>
          <w:tab w:val="left" w:pos="6096"/>
          <w:tab w:val="left" w:pos="7230"/>
        </w:tabs>
        <w:spacing w:after="0" w:line="240" w:lineRule="auto"/>
        <w:ind w:left="0" w:firstLine="709"/>
        <w:jc w:val="both"/>
        <w:rPr>
          <w:rFonts w:ascii="Times New Roman" w:eastAsia="Times New Roman" w:hAnsi="Times New Roman"/>
          <w:bCs/>
          <w:color w:val="000000"/>
          <w:sz w:val="24"/>
          <w:szCs w:val="24"/>
        </w:rPr>
      </w:pPr>
      <w:r w:rsidRPr="00667E74">
        <w:rPr>
          <w:rFonts w:ascii="Times New Roman" w:eastAsia="Times New Roman" w:hAnsi="Times New Roman"/>
          <w:b/>
          <w:bCs/>
          <w:color w:val="000000"/>
          <w:sz w:val="24"/>
          <w:szCs w:val="24"/>
        </w:rPr>
        <w:t xml:space="preserve">Tizim </w:t>
      </w:r>
      <w:r w:rsidRPr="00667E74">
        <w:rPr>
          <w:rFonts w:ascii="Times New Roman" w:eastAsia="Times New Roman" w:hAnsi="Times New Roman"/>
          <w:bCs/>
          <w:color w:val="000000"/>
          <w:sz w:val="24"/>
          <w:szCs w:val="24"/>
        </w:rPr>
        <w:t xml:space="preserve">- bu bank xizmatlari ko'rsatish sohasidagi ma'lumotlarni to'plash, saqlash, qidirish, qayta ishlash va ulardan foydalanish uchun mo'ljallangan </w:t>
      </w:r>
      <w:r w:rsidR="00567327" w:rsidRPr="00667E74">
        <w:rPr>
          <w:rFonts w:ascii="Times New Roman" w:eastAsia="Times New Roman" w:hAnsi="Times New Roman"/>
          <w:bCs/>
          <w:color w:val="000000"/>
          <w:sz w:val="24"/>
          <w:szCs w:val="24"/>
        </w:rPr>
        <w:t>B</w:t>
      </w:r>
      <w:r w:rsidRPr="00667E74">
        <w:rPr>
          <w:rFonts w:ascii="Times New Roman" w:eastAsia="Times New Roman" w:hAnsi="Times New Roman"/>
          <w:bCs/>
          <w:color w:val="000000"/>
          <w:sz w:val="24"/>
          <w:szCs w:val="24"/>
        </w:rPr>
        <w:t>ankning dasturiy to'plami.</w:t>
      </w:r>
    </w:p>
    <w:p w14:paraId="6BC20EE6" w14:textId="499399C7" w:rsidR="002A0C4F" w:rsidRPr="00667E74" w:rsidRDefault="002A0C4F" w:rsidP="003A4674">
      <w:pPr>
        <w:pStyle w:val="a1"/>
        <w:tabs>
          <w:tab w:val="left" w:pos="567"/>
          <w:tab w:val="left" w:pos="1843"/>
          <w:tab w:val="left" w:pos="4253"/>
          <w:tab w:val="left" w:pos="4820"/>
          <w:tab w:val="left" w:pos="6096"/>
          <w:tab w:val="left" w:pos="7230"/>
        </w:tabs>
        <w:spacing w:after="0" w:line="240" w:lineRule="auto"/>
        <w:ind w:left="0" w:firstLine="709"/>
        <w:jc w:val="both"/>
        <w:rPr>
          <w:rFonts w:ascii="Times New Roman" w:eastAsia="Times New Roman" w:hAnsi="Times New Roman"/>
          <w:bCs/>
          <w:color w:val="000000"/>
          <w:sz w:val="24"/>
          <w:szCs w:val="24"/>
        </w:rPr>
      </w:pPr>
      <w:r w:rsidRPr="00667E74">
        <w:rPr>
          <w:rFonts w:ascii="Times New Roman" w:eastAsia="Times New Roman" w:hAnsi="Times New Roman"/>
          <w:b/>
          <w:bCs/>
          <w:color w:val="000000"/>
          <w:sz w:val="24"/>
          <w:szCs w:val="24"/>
        </w:rPr>
        <w:t xml:space="preserve">Masofaviy xizmat </w:t>
      </w:r>
      <w:proofErr w:type="gramStart"/>
      <w:r w:rsidRPr="00667E74">
        <w:rPr>
          <w:rFonts w:ascii="Times New Roman" w:eastAsia="Times New Roman" w:hAnsi="Times New Roman"/>
          <w:b/>
          <w:bCs/>
          <w:color w:val="000000"/>
          <w:sz w:val="24"/>
          <w:szCs w:val="24"/>
        </w:rPr>
        <w:t>ko‘</w:t>
      </w:r>
      <w:proofErr w:type="gramEnd"/>
      <w:r w:rsidRPr="00667E74">
        <w:rPr>
          <w:rFonts w:ascii="Times New Roman" w:eastAsia="Times New Roman" w:hAnsi="Times New Roman"/>
          <w:b/>
          <w:bCs/>
          <w:color w:val="000000"/>
          <w:sz w:val="24"/>
          <w:szCs w:val="24"/>
        </w:rPr>
        <w:t xml:space="preserve">rsatish tizimi - </w:t>
      </w:r>
      <w:r w:rsidRPr="00667E74">
        <w:rPr>
          <w:rFonts w:ascii="Times New Roman" w:eastAsia="Times New Roman" w:hAnsi="Times New Roman"/>
          <w:bCs/>
          <w:color w:val="000000"/>
          <w:sz w:val="24"/>
          <w:szCs w:val="24"/>
        </w:rPr>
        <w:t>elektron xizmatlardan foydalanish uchun to‘lov xizmatlaridan foydalanuvchi va ushbu xizmatlarni yetkazib beruvchi o‘rtasidagi aloqani taʼminlaydigan telekommunikatsiya vositalari, raqamli va axborot texnologiyalari, dasturiy taʼminot va uskunalar majmuasi;</w:t>
      </w:r>
    </w:p>
    <w:p w14:paraId="542C6C56" w14:textId="3E7F39DE" w:rsidR="008459AF" w:rsidRPr="00667E74" w:rsidRDefault="008459AF" w:rsidP="003A4674">
      <w:pPr>
        <w:pStyle w:val="a1"/>
        <w:tabs>
          <w:tab w:val="left" w:pos="567"/>
          <w:tab w:val="left" w:pos="1843"/>
          <w:tab w:val="left" w:pos="4253"/>
          <w:tab w:val="left" w:pos="4820"/>
          <w:tab w:val="left" w:pos="6096"/>
          <w:tab w:val="left" w:pos="7230"/>
        </w:tabs>
        <w:spacing w:after="0" w:line="240" w:lineRule="auto"/>
        <w:ind w:left="0" w:firstLine="709"/>
        <w:jc w:val="both"/>
        <w:rPr>
          <w:rFonts w:ascii="Times New Roman" w:eastAsia="Times New Roman" w:hAnsi="Times New Roman"/>
          <w:b/>
          <w:bCs/>
          <w:color w:val="000000"/>
          <w:sz w:val="24"/>
          <w:szCs w:val="24"/>
        </w:rPr>
      </w:pPr>
      <w:r w:rsidRPr="00667E74">
        <w:rPr>
          <w:rFonts w:ascii="Times New Roman" w:eastAsia="Times New Roman" w:hAnsi="Times New Roman"/>
          <w:b/>
          <w:bCs/>
          <w:color w:val="000000"/>
          <w:sz w:val="24"/>
          <w:szCs w:val="24"/>
        </w:rPr>
        <w:t xml:space="preserve">Veb sayt - </w:t>
      </w:r>
      <w:r w:rsidR="00567327" w:rsidRPr="00667E74">
        <w:rPr>
          <w:rFonts w:ascii="Times New Roman" w:eastAsia="Times New Roman" w:hAnsi="Times New Roman"/>
          <w:bCs/>
          <w:color w:val="000000"/>
          <w:sz w:val="24"/>
          <w:szCs w:val="24"/>
        </w:rPr>
        <w:t>B</w:t>
      </w:r>
      <w:r w:rsidRPr="00667E74">
        <w:rPr>
          <w:rFonts w:ascii="Times New Roman" w:eastAsia="Times New Roman" w:hAnsi="Times New Roman"/>
          <w:bCs/>
          <w:color w:val="000000"/>
          <w:sz w:val="24"/>
          <w:szCs w:val="24"/>
        </w:rPr>
        <w:t xml:space="preserve">ankning Internetdagi rasmiy veb-sayti </w:t>
      </w:r>
      <w:hyperlink r:id="rId5" w:history="1">
        <w:r w:rsidRPr="00667E74">
          <w:rPr>
            <w:rStyle w:val="a5"/>
            <w:rFonts w:ascii="Times New Roman" w:eastAsia="Times New Roman" w:hAnsi="Times New Roman"/>
            <w:bCs/>
            <w:sz w:val="24"/>
            <w:szCs w:val="24"/>
          </w:rPr>
          <w:t>www.ipotekabank.uz</w:t>
        </w:r>
      </w:hyperlink>
    </w:p>
    <w:p w14:paraId="46EAE291" w14:textId="31DBCA92" w:rsidR="008459AF" w:rsidRPr="00667E74" w:rsidRDefault="008459AF" w:rsidP="003A4674">
      <w:pPr>
        <w:pStyle w:val="a1"/>
        <w:tabs>
          <w:tab w:val="left" w:pos="567"/>
          <w:tab w:val="left" w:pos="1843"/>
          <w:tab w:val="left" w:pos="4253"/>
          <w:tab w:val="left" w:pos="4820"/>
          <w:tab w:val="left" w:pos="6096"/>
          <w:tab w:val="left" w:pos="7230"/>
        </w:tabs>
        <w:spacing w:after="0" w:line="240" w:lineRule="auto"/>
        <w:ind w:left="0" w:firstLine="709"/>
        <w:jc w:val="both"/>
        <w:rPr>
          <w:rFonts w:ascii="Times New Roman" w:eastAsia="Times New Roman" w:hAnsi="Times New Roman"/>
          <w:b/>
          <w:bCs/>
          <w:color w:val="000000"/>
          <w:sz w:val="24"/>
          <w:szCs w:val="24"/>
        </w:rPr>
      </w:pPr>
      <w:r w:rsidRPr="00667E74">
        <w:rPr>
          <w:rFonts w:ascii="Times New Roman" w:eastAsia="Times New Roman" w:hAnsi="Times New Roman"/>
          <w:b/>
          <w:bCs/>
          <w:color w:val="000000"/>
          <w:sz w:val="24"/>
          <w:szCs w:val="24"/>
        </w:rPr>
        <w:t>Parol -</w:t>
      </w:r>
      <w:r w:rsidR="002768DC" w:rsidRPr="00667E74">
        <w:rPr>
          <w:rFonts w:ascii="Times New Roman" w:eastAsia="Times New Roman" w:hAnsi="Times New Roman"/>
          <w:b/>
          <w:bCs/>
          <w:color w:val="000000"/>
          <w:sz w:val="24"/>
          <w:szCs w:val="24"/>
        </w:rPr>
        <w:t xml:space="preserve"> </w:t>
      </w:r>
      <w:r w:rsidR="00567327" w:rsidRPr="00667E74">
        <w:rPr>
          <w:rFonts w:ascii="Times New Roman" w:eastAsia="Times New Roman" w:hAnsi="Times New Roman"/>
          <w:bCs/>
          <w:color w:val="000000"/>
          <w:sz w:val="24"/>
          <w:szCs w:val="24"/>
        </w:rPr>
        <w:t>M</w:t>
      </w:r>
      <w:r w:rsidRPr="00667E74">
        <w:rPr>
          <w:rFonts w:ascii="Times New Roman" w:eastAsia="Times New Roman" w:hAnsi="Times New Roman"/>
          <w:bCs/>
          <w:color w:val="000000"/>
          <w:sz w:val="24"/>
          <w:szCs w:val="24"/>
        </w:rPr>
        <w:t>ijozni tasdiqlash uchun m</w:t>
      </w:r>
      <w:r w:rsidR="002768DC" w:rsidRPr="00667E74">
        <w:rPr>
          <w:rFonts w:ascii="Times New Roman" w:eastAsia="Times New Roman" w:hAnsi="Times New Roman"/>
          <w:bCs/>
          <w:color w:val="000000"/>
          <w:sz w:val="24"/>
          <w:szCs w:val="24"/>
        </w:rPr>
        <w:t>o’ljallangan maxfiy so'z</w:t>
      </w:r>
      <w:r w:rsidR="00E701DE" w:rsidRPr="00667E74">
        <w:rPr>
          <w:rFonts w:ascii="Times New Roman" w:eastAsia="Times New Roman" w:hAnsi="Times New Roman"/>
          <w:bCs/>
          <w:color w:val="000000"/>
          <w:sz w:val="24"/>
          <w:szCs w:val="24"/>
        </w:rPr>
        <w:t>i</w:t>
      </w:r>
      <w:r w:rsidR="002768DC" w:rsidRPr="00667E74">
        <w:rPr>
          <w:rFonts w:ascii="Times New Roman" w:eastAsia="Times New Roman" w:hAnsi="Times New Roman"/>
          <w:bCs/>
          <w:color w:val="000000"/>
          <w:sz w:val="24"/>
          <w:szCs w:val="24"/>
        </w:rPr>
        <w:t xml:space="preserve"> yoki belgilar to'plami</w:t>
      </w:r>
      <w:r w:rsidRPr="00667E74">
        <w:rPr>
          <w:rFonts w:ascii="Times New Roman" w:eastAsia="Times New Roman" w:hAnsi="Times New Roman"/>
          <w:bCs/>
          <w:color w:val="000000"/>
          <w:sz w:val="24"/>
          <w:szCs w:val="24"/>
        </w:rPr>
        <w:t>.</w:t>
      </w:r>
    </w:p>
    <w:p w14:paraId="3BC77719" w14:textId="57F72378" w:rsidR="008459AF" w:rsidRPr="00667E74" w:rsidRDefault="002768DC" w:rsidP="003A4674">
      <w:pPr>
        <w:pStyle w:val="a1"/>
        <w:tabs>
          <w:tab w:val="left" w:pos="567"/>
          <w:tab w:val="left" w:pos="1843"/>
          <w:tab w:val="left" w:pos="4253"/>
          <w:tab w:val="left" w:pos="4820"/>
          <w:tab w:val="left" w:pos="6096"/>
          <w:tab w:val="left" w:pos="7230"/>
        </w:tabs>
        <w:spacing w:after="0" w:line="240" w:lineRule="auto"/>
        <w:ind w:left="0" w:firstLine="709"/>
        <w:jc w:val="both"/>
        <w:rPr>
          <w:rFonts w:ascii="Times New Roman" w:eastAsia="Times New Roman" w:hAnsi="Times New Roman"/>
          <w:bCs/>
          <w:color w:val="000000"/>
          <w:sz w:val="24"/>
          <w:szCs w:val="24"/>
        </w:rPr>
      </w:pPr>
      <w:r w:rsidRPr="00667E74">
        <w:rPr>
          <w:rFonts w:ascii="Times New Roman" w:eastAsia="Times New Roman" w:hAnsi="Times New Roman"/>
          <w:b/>
          <w:bCs/>
          <w:color w:val="000000"/>
          <w:sz w:val="24"/>
          <w:szCs w:val="24"/>
        </w:rPr>
        <w:t>Login</w:t>
      </w:r>
      <w:r w:rsidR="008459AF" w:rsidRPr="00667E74">
        <w:rPr>
          <w:rFonts w:ascii="Times New Roman" w:eastAsia="Times New Roman" w:hAnsi="Times New Roman"/>
          <w:b/>
          <w:bCs/>
          <w:color w:val="000000"/>
          <w:sz w:val="24"/>
          <w:szCs w:val="24"/>
        </w:rPr>
        <w:t xml:space="preserve"> - </w:t>
      </w:r>
      <w:r w:rsidR="008459AF" w:rsidRPr="00667E74">
        <w:rPr>
          <w:rFonts w:ascii="Times New Roman" w:eastAsia="Times New Roman" w:hAnsi="Times New Roman"/>
          <w:bCs/>
          <w:color w:val="000000"/>
          <w:sz w:val="24"/>
          <w:szCs w:val="24"/>
        </w:rPr>
        <w:t xml:space="preserve">mobil telefon raqam orqali mobil ilovaga ulanish yoki kirish haqida so'ralganda </w:t>
      </w:r>
      <w:r w:rsidR="00567327" w:rsidRPr="00667E74">
        <w:rPr>
          <w:rFonts w:ascii="Times New Roman" w:eastAsia="Times New Roman" w:hAnsi="Times New Roman"/>
          <w:bCs/>
          <w:color w:val="000000"/>
          <w:sz w:val="24"/>
          <w:szCs w:val="24"/>
        </w:rPr>
        <w:t>M</w:t>
      </w:r>
      <w:r w:rsidR="008459AF" w:rsidRPr="00667E74">
        <w:rPr>
          <w:rFonts w:ascii="Times New Roman" w:eastAsia="Times New Roman" w:hAnsi="Times New Roman"/>
          <w:bCs/>
          <w:color w:val="000000"/>
          <w:sz w:val="24"/>
          <w:szCs w:val="24"/>
        </w:rPr>
        <w:t>ijozning identifikatori.</w:t>
      </w:r>
    </w:p>
    <w:p w14:paraId="185D35D5" w14:textId="183F25D7" w:rsidR="008459AF" w:rsidRPr="00667E74" w:rsidRDefault="00D665A2" w:rsidP="003A4674">
      <w:pPr>
        <w:pStyle w:val="a1"/>
        <w:tabs>
          <w:tab w:val="left" w:pos="567"/>
          <w:tab w:val="left" w:pos="1843"/>
          <w:tab w:val="left" w:pos="4253"/>
          <w:tab w:val="left" w:pos="4820"/>
          <w:tab w:val="left" w:pos="6096"/>
          <w:tab w:val="left" w:pos="7230"/>
        </w:tabs>
        <w:spacing w:after="0" w:line="240" w:lineRule="auto"/>
        <w:ind w:left="0" w:firstLine="709"/>
        <w:jc w:val="both"/>
        <w:rPr>
          <w:rFonts w:ascii="Times New Roman" w:eastAsia="Times New Roman" w:hAnsi="Times New Roman"/>
          <w:bCs/>
          <w:color w:val="000000"/>
          <w:sz w:val="24"/>
          <w:szCs w:val="24"/>
        </w:rPr>
      </w:pPr>
      <w:r w:rsidRPr="00667E74">
        <w:rPr>
          <w:rFonts w:ascii="Times New Roman" w:eastAsia="Times New Roman" w:hAnsi="Times New Roman"/>
          <w:b/>
          <w:bCs/>
          <w:color w:val="000000"/>
          <w:sz w:val="24"/>
          <w:szCs w:val="24"/>
        </w:rPr>
        <w:t xml:space="preserve">Kontakt </w:t>
      </w:r>
      <w:r w:rsidR="002768DC" w:rsidRPr="00667E74">
        <w:rPr>
          <w:rFonts w:ascii="Times New Roman" w:eastAsia="Times New Roman" w:hAnsi="Times New Roman"/>
          <w:b/>
          <w:bCs/>
          <w:color w:val="000000"/>
          <w:sz w:val="24"/>
          <w:szCs w:val="24"/>
        </w:rPr>
        <w:t>s</w:t>
      </w:r>
      <w:r w:rsidRPr="00667E74">
        <w:rPr>
          <w:rFonts w:ascii="Times New Roman" w:eastAsia="Times New Roman" w:hAnsi="Times New Roman"/>
          <w:b/>
          <w:bCs/>
          <w:color w:val="000000"/>
          <w:sz w:val="24"/>
          <w:szCs w:val="24"/>
        </w:rPr>
        <w:t>entr</w:t>
      </w:r>
      <w:r w:rsidR="008459AF" w:rsidRPr="00667E74">
        <w:rPr>
          <w:rFonts w:ascii="Times New Roman" w:eastAsia="Times New Roman" w:hAnsi="Times New Roman"/>
          <w:b/>
          <w:bCs/>
          <w:color w:val="000000"/>
          <w:sz w:val="24"/>
          <w:szCs w:val="24"/>
        </w:rPr>
        <w:t xml:space="preserve"> - </w:t>
      </w:r>
      <w:r w:rsidR="00567327" w:rsidRPr="00667E74">
        <w:rPr>
          <w:rFonts w:ascii="Times New Roman" w:eastAsia="Times New Roman" w:hAnsi="Times New Roman"/>
          <w:bCs/>
          <w:color w:val="000000"/>
          <w:sz w:val="24"/>
          <w:szCs w:val="24"/>
        </w:rPr>
        <w:t>B</w:t>
      </w:r>
      <w:r w:rsidR="008459AF" w:rsidRPr="00667E74">
        <w:rPr>
          <w:rFonts w:ascii="Times New Roman" w:eastAsia="Times New Roman" w:hAnsi="Times New Roman"/>
          <w:bCs/>
          <w:color w:val="000000"/>
          <w:sz w:val="24"/>
          <w:szCs w:val="24"/>
        </w:rPr>
        <w:t xml:space="preserve">ankning </w:t>
      </w:r>
      <w:r w:rsidR="00567327" w:rsidRPr="00667E74">
        <w:rPr>
          <w:rFonts w:ascii="Times New Roman" w:eastAsia="Times New Roman" w:hAnsi="Times New Roman"/>
          <w:bCs/>
          <w:color w:val="000000"/>
          <w:sz w:val="24"/>
          <w:szCs w:val="24"/>
        </w:rPr>
        <w:t xml:space="preserve">1233 yoki 78 150-11-22 </w:t>
      </w:r>
      <w:r w:rsidR="008459AF" w:rsidRPr="00667E74">
        <w:rPr>
          <w:rFonts w:ascii="Times New Roman" w:eastAsia="Times New Roman" w:hAnsi="Times New Roman"/>
          <w:bCs/>
          <w:color w:val="000000"/>
          <w:sz w:val="24"/>
          <w:szCs w:val="24"/>
        </w:rPr>
        <w:t>telefon raqam</w:t>
      </w:r>
      <w:r w:rsidR="00567327" w:rsidRPr="00667E74">
        <w:rPr>
          <w:rFonts w:ascii="Times New Roman" w:eastAsia="Times New Roman" w:hAnsi="Times New Roman"/>
          <w:bCs/>
          <w:color w:val="000000"/>
          <w:sz w:val="24"/>
          <w:szCs w:val="24"/>
        </w:rPr>
        <w:t>lar</w:t>
      </w:r>
      <w:r w:rsidR="008459AF" w:rsidRPr="00667E74">
        <w:rPr>
          <w:rFonts w:ascii="Times New Roman" w:eastAsia="Times New Roman" w:hAnsi="Times New Roman"/>
          <w:bCs/>
          <w:color w:val="000000"/>
          <w:sz w:val="24"/>
          <w:szCs w:val="24"/>
        </w:rPr>
        <w:t xml:space="preserve">i orqali </w:t>
      </w:r>
      <w:r w:rsidR="00567327" w:rsidRPr="00667E74">
        <w:rPr>
          <w:rFonts w:ascii="Times New Roman" w:eastAsia="Times New Roman" w:hAnsi="Times New Roman"/>
          <w:bCs/>
          <w:color w:val="000000"/>
          <w:sz w:val="24"/>
          <w:szCs w:val="24"/>
        </w:rPr>
        <w:t>M</w:t>
      </w:r>
      <w:r w:rsidR="008459AF" w:rsidRPr="00667E74">
        <w:rPr>
          <w:rFonts w:ascii="Times New Roman" w:eastAsia="Times New Roman" w:hAnsi="Times New Roman"/>
          <w:bCs/>
          <w:color w:val="000000"/>
          <w:sz w:val="24"/>
          <w:szCs w:val="24"/>
        </w:rPr>
        <w:t>ijozlarga masofadan xizmat ko'rsatish</w:t>
      </w:r>
      <w:r w:rsidR="00E701DE" w:rsidRPr="00667E74">
        <w:rPr>
          <w:rFonts w:ascii="Times New Roman" w:eastAsia="Times New Roman" w:hAnsi="Times New Roman"/>
          <w:bCs/>
          <w:color w:val="000000"/>
          <w:sz w:val="24"/>
          <w:szCs w:val="24"/>
        </w:rPr>
        <w:t xml:space="preserve"> markazi</w:t>
      </w:r>
      <w:r w:rsidR="008459AF" w:rsidRPr="00667E74">
        <w:rPr>
          <w:rFonts w:ascii="Times New Roman" w:eastAsia="Times New Roman" w:hAnsi="Times New Roman"/>
          <w:bCs/>
          <w:color w:val="000000"/>
          <w:sz w:val="24"/>
          <w:szCs w:val="24"/>
        </w:rPr>
        <w:t>.</w:t>
      </w:r>
    </w:p>
    <w:p w14:paraId="7B507B0F" w14:textId="499B71DC" w:rsidR="008459AF" w:rsidRPr="00667E74" w:rsidRDefault="008459AF" w:rsidP="003A4674">
      <w:pPr>
        <w:tabs>
          <w:tab w:val="left" w:pos="1134"/>
        </w:tabs>
        <w:spacing w:after="0"/>
        <w:ind w:firstLine="709"/>
        <w:jc w:val="both"/>
        <w:textAlignment w:val="baseline"/>
        <w:rPr>
          <w:rFonts w:ascii="Times New Roman" w:eastAsia="Times New Roman" w:hAnsi="Times New Roman"/>
          <w:bCs/>
          <w:color w:val="000000"/>
          <w:sz w:val="24"/>
          <w:szCs w:val="24"/>
        </w:rPr>
      </w:pPr>
      <w:r w:rsidRPr="00667E74">
        <w:rPr>
          <w:rFonts w:ascii="Times New Roman" w:eastAsia="Times New Roman" w:hAnsi="Times New Roman"/>
          <w:b/>
          <w:bCs/>
          <w:color w:val="000000"/>
          <w:sz w:val="24"/>
          <w:szCs w:val="24"/>
        </w:rPr>
        <w:t>Veb</w:t>
      </w:r>
      <w:r w:rsidR="00E701DE" w:rsidRPr="00667E74">
        <w:rPr>
          <w:rFonts w:ascii="Times New Roman" w:eastAsia="Times New Roman" w:hAnsi="Times New Roman"/>
          <w:b/>
          <w:bCs/>
          <w:color w:val="000000"/>
          <w:sz w:val="24"/>
          <w:szCs w:val="24"/>
        </w:rPr>
        <w:t xml:space="preserve"> </w:t>
      </w:r>
      <w:r w:rsidRPr="00667E74">
        <w:rPr>
          <w:rFonts w:ascii="Times New Roman" w:eastAsia="Times New Roman" w:hAnsi="Times New Roman"/>
          <w:b/>
          <w:bCs/>
          <w:color w:val="000000"/>
          <w:sz w:val="24"/>
          <w:szCs w:val="24"/>
        </w:rPr>
        <w:t xml:space="preserve">interfeys - </w:t>
      </w:r>
      <w:r w:rsidRPr="00667E74">
        <w:rPr>
          <w:rFonts w:ascii="Times New Roman" w:eastAsia="Times New Roman" w:hAnsi="Times New Roman"/>
          <w:bCs/>
          <w:color w:val="000000"/>
          <w:sz w:val="24"/>
          <w:szCs w:val="24"/>
        </w:rPr>
        <w:t xml:space="preserve">bu </w:t>
      </w:r>
      <w:r w:rsidR="00567327" w:rsidRPr="00667E74">
        <w:rPr>
          <w:rFonts w:ascii="Times New Roman" w:eastAsia="Times New Roman" w:hAnsi="Times New Roman"/>
          <w:bCs/>
          <w:color w:val="000000"/>
          <w:sz w:val="24"/>
          <w:szCs w:val="24"/>
        </w:rPr>
        <w:t>M</w:t>
      </w:r>
      <w:r w:rsidRPr="00667E74">
        <w:rPr>
          <w:rFonts w:ascii="Times New Roman" w:eastAsia="Times New Roman" w:hAnsi="Times New Roman"/>
          <w:bCs/>
          <w:color w:val="000000"/>
          <w:sz w:val="24"/>
          <w:szCs w:val="24"/>
        </w:rPr>
        <w:t xml:space="preserve">ijoz veb-brauzer orqali tizim bilan o'zaro aloqada bo'lgan vositalar to'plami. </w:t>
      </w:r>
    </w:p>
    <w:p w14:paraId="1DCDCD70" w14:textId="2672B7D0" w:rsidR="008459AF" w:rsidRPr="00667E74" w:rsidRDefault="008459AF" w:rsidP="003A4674">
      <w:pPr>
        <w:spacing w:after="0"/>
        <w:ind w:firstLine="709"/>
        <w:jc w:val="both"/>
        <w:rPr>
          <w:rFonts w:ascii="Times New Roman" w:eastAsia="Times New Roman" w:hAnsi="Times New Roman"/>
          <w:bCs/>
          <w:sz w:val="24"/>
          <w:szCs w:val="24"/>
          <w:lang w:eastAsia="ru-RU"/>
        </w:rPr>
      </w:pPr>
      <w:r w:rsidRPr="00667E74">
        <w:rPr>
          <w:rFonts w:ascii="Times New Roman" w:eastAsia="Times New Roman" w:hAnsi="Times New Roman"/>
          <w:b/>
          <w:bCs/>
          <w:sz w:val="24"/>
          <w:szCs w:val="24"/>
          <w:lang w:eastAsia="ru-RU"/>
        </w:rPr>
        <w:t xml:space="preserve">Biometrik identifikatsiya </w:t>
      </w:r>
      <w:r w:rsidRPr="00667E74">
        <w:rPr>
          <w:rFonts w:ascii="Times New Roman" w:eastAsia="Times New Roman" w:hAnsi="Times New Roman"/>
          <w:bCs/>
          <w:sz w:val="24"/>
          <w:szCs w:val="24"/>
          <w:lang w:eastAsia="ru-RU"/>
        </w:rPr>
        <w:t>- bu shaxslarni aniqlash va autentifikatsiya qilish bo'yicha so'rovlarni qayta ishlashga imkon beradigan axborot tizimi.</w:t>
      </w:r>
    </w:p>
    <w:p w14:paraId="1532A336" w14:textId="5F292EB1" w:rsidR="008459AF" w:rsidRPr="00667E74" w:rsidRDefault="008459AF" w:rsidP="003A4674">
      <w:pPr>
        <w:spacing w:after="0"/>
        <w:ind w:firstLine="709"/>
        <w:jc w:val="both"/>
        <w:rPr>
          <w:rFonts w:ascii="Times New Roman" w:eastAsia="Times New Roman" w:hAnsi="Times New Roman"/>
          <w:b/>
          <w:bCs/>
          <w:sz w:val="24"/>
          <w:szCs w:val="24"/>
          <w:lang w:eastAsia="ru-RU"/>
        </w:rPr>
      </w:pPr>
      <w:r w:rsidRPr="00667E74">
        <w:rPr>
          <w:rFonts w:ascii="Times New Roman" w:eastAsia="Times New Roman" w:hAnsi="Times New Roman"/>
          <w:b/>
          <w:bCs/>
          <w:sz w:val="24"/>
          <w:szCs w:val="24"/>
          <w:lang w:eastAsia="ru-RU"/>
        </w:rPr>
        <w:t xml:space="preserve">Identifikatsiya - </w:t>
      </w:r>
      <w:r w:rsidRPr="00667E74">
        <w:rPr>
          <w:rFonts w:ascii="Times New Roman" w:eastAsia="Times New Roman" w:hAnsi="Times New Roman"/>
          <w:bCs/>
          <w:sz w:val="24"/>
          <w:szCs w:val="24"/>
          <w:lang w:eastAsia="ru-RU"/>
        </w:rPr>
        <w:t>bu jismoniy shaxs uchun uni identifikatsiya qilish</w:t>
      </w:r>
      <w:r w:rsidR="00E701DE" w:rsidRPr="00667E74">
        <w:rPr>
          <w:rFonts w:ascii="Times New Roman" w:eastAsia="Times New Roman" w:hAnsi="Times New Roman"/>
          <w:bCs/>
          <w:sz w:val="24"/>
          <w:szCs w:val="24"/>
          <w:lang w:eastAsia="ru-RU"/>
        </w:rPr>
        <w:t>,</w:t>
      </w:r>
      <w:r w:rsidRPr="00667E74">
        <w:rPr>
          <w:rFonts w:ascii="Times New Roman" w:eastAsia="Times New Roman" w:hAnsi="Times New Roman"/>
          <w:bCs/>
          <w:sz w:val="24"/>
          <w:szCs w:val="24"/>
          <w:lang w:eastAsia="ru-RU"/>
        </w:rPr>
        <w:t xml:space="preserve"> ma'lumotlarini aniqlaydigan, uni axborot tizimida aniq belgilaydigan </w:t>
      </w:r>
      <w:r w:rsidR="002543C1" w:rsidRPr="00667E74">
        <w:rPr>
          <w:rFonts w:ascii="Times New Roman" w:eastAsia="Times New Roman" w:hAnsi="Times New Roman"/>
          <w:bCs/>
          <w:sz w:val="24"/>
          <w:szCs w:val="24"/>
          <w:lang w:eastAsia="ru-RU"/>
        </w:rPr>
        <w:t>jarayonlar</w:t>
      </w:r>
      <w:r w:rsidRPr="00667E74">
        <w:rPr>
          <w:rFonts w:ascii="Times New Roman" w:eastAsia="Times New Roman" w:hAnsi="Times New Roman"/>
          <w:bCs/>
          <w:sz w:val="24"/>
          <w:szCs w:val="24"/>
          <w:lang w:eastAsia="ru-RU"/>
        </w:rPr>
        <w:t>;</w:t>
      </w:r>
    </w:p>
    <w:p w14:paraId="49C97E24" w14:textId="77777777" w:rsidR="00835399" w:rsidRPr="00667E74" w:rsidRDefault="00835399" w:rsidP="003A4674">
      <w:pPr>
        <w:ind w:firstLine="709"/>
        <w:jc w:val="both"/>
        <w:rPr>
          <w:rFonts w:ascii="Times New Roman" w:eastAsia="Times New Roman" w:hAnsi="Times New Roman"/>
          <w:sz w:val="24"/>
          <w:szCs w:val="24"/>
          <w:lang w:eastAsia="ru-RU"/>
        </w:rPr>
      </w:pPr>
    </w:p>
    <w:p w14:paraId="170EE4F7" w14:textId="0C9EE770" w:rsidR="002B237D" w:rsidRPr="00667E74" w:rsidRDefault="001D62DC" w:rsidP="00E701DE">
      <w:pPr>
        <w:spacing w:after="0"/>
        <w:jc w:val="center"/>
        <w:rPr>
          <w:rFonts w:ascii="Times New Roman" w:eastAsia="Times New Roman" w:hAnsi="Times New Roman"/>
          <w:b/>
          <w:bCs/>
          <w:color w:val="000000"/>
          <w:sz w:val="24"/>
          <w:szCs w:val="24"/>
          <w:lang w:eastAsia="ru-RU"/>
        </w:rPr>
      </w:pPr>
      <w:r w:rsidRPr="00667E74">
        <w:rPr>
          <w:rFonts w:ascii="Times New Roman" w:eastAsia="Times New Roman" w:hAnsi="Times New Roman"/>
          <w:b/>
          <w:bCs/>
          <w:color w:val="000000"/>
          <w:sz w:val="24"/>
          <w:szCs w:val="24"/>
          <w:lang w:eastAsia="ru-RU"/>
        </w:rPr>
        <w:t>2</w:t>
      </w:r>
      <w:r w:rsidR="00432A39" w:rsidRPr="00667E74">
        <w:rPr>
          <w:rFonts w:ascii="Times New Roman" w:eastAsia="Times New Roman" w:hAnsi="Times New Roman"/>
          <w:b/>
          <w:bCs/>
          <w:color w:val="000000"/>
          <w:sz w:val="24"/>
          <w:szCs w:val="24"/>
          <w:lang w:eastAsia="ru-RU"/>
        </w:rPr>
        <w:t>.</w:t>
      </w:r>
      <w:r w:rsidRPr="00667E74">
        <w:rPr>
          <w:rFonts w:ascii="Times New Roman" w:eastAsia="Times New Roman" w:hAnsi="Times New Roman"/>
          <w:b/>
          <w:bCs/>
          <w:color w:val="000000"/>
          <w:sz w:val="24"/>
          <w:szCs w:val="24"/>
          <w:lang w:eastAsia="ru-RU"/>
        </w:rPr>
        <w:t xml:space="preserve"> </w:t>
      </w:r>
      <w:r w:rsidR="002B237D" w:rsidRPr="00667E74">
        <w:rPr>
          <w:rFonts w:ascii="Times New Roman" w:eastAsia="Times New Roman" w:hAnsi="Times New Roman"/>
          <w:b/>
          <w:bCs/>
          <w:color w:val="000000"/>
          <w:sz w:val="24"/>
          <w:szCs w:val="24"/>
          <w:lang w:eastAsia="ru-RU"/>
        </w:rPr>
        <w:t xml:space="preserve">Shartnoma </w:t>
      </w:r>
      <w:r w:rsidR="00E40D42" w:rsidRPr="00667E74">
        <w:rPr>
          <w:rFonts w:ascii="Times New Roman" w:eastAsia="Times New Roman" w:hAnsi="Times New Roman"/>
          <w:b/>
          <w:bCs/>
          <w:color w:val="000000"/>
          <w:sz w:val="24"/>
          <w:szCs w:val="24"/>
          <w:lang w:eastAsia="ru-RU"/>
        </w:rPr>
        <w:t>p</w:t>
      </w:r>
      <w:r w:rsidR="002543C1" w:rsidRPr="00667E74">
        <w:rPr>
          <w:rFonts w:ascii="Times New Roman" w:eastAsia="Times New Roman" w:hAnsi="Times New Roman"/>
          <w:b/>
          <w:bCs/>
          <w:color w:val="000000"/>
          <w:sz w:val="24"/>
          <w:szCs w:val="24"/>
          <w:lang w:eastAsia="ru-RU"/>
        </w:rPr>
        <w:t>redmeti</w:t>
      </w:r>
    </w:p>
    <w:p w14:paraId="37077AA9" w14:textId="77777777" w:rsidR="00E40D42" w:rsidRPr="00667E74" w:rsidRDefault="00E40D42" w:rsidP="00E701DE">
      <w:pPr>
        <w:spacing w:after="0"/>
        <w:jc w:val="center"/>
        <w:rPr>
          <w:rFonts w:ascii="Times New Roman" w:hAnsi="Times New Roman"/>
          <w:sz w:val="24"/>
          <w:szCs w:val="24"/>
          <w:lang w:eastAsia="ru-RU"/>
        </w:rPr>
      </w:pPr>
    </w:p>
    <w:p w14:paraId="515AF2BB" w14:textId="1E5B01B0" w:rsidR="002B237D" w:rsidRPr="00667E74" w:rsidRDefault="00E701DE" w:rsidP="000C5F31">
      <w:pPr>
        <w:pStyle w:val="1"/>
        <w:tabs>
          <w:tab w:val="clear" w:pos="1276"/>
          <w:tab w:val="left" w:pos="709"/>
          <w:tab w:val="left" w:pos="851"/>
        </w:tabs>
        <w:jc w:val="both"/>
        <w:rPr>
          <w:b w:val="0"/>
          <w:bCs w:val="0"/>
          <w:noProof w:val="0"/>
          <w:lang w:val="en-US" w:eastAsia="en-US"/>
        </w:rPr>
      </w:pPr>
      <w:r w:rsidRPr="00667E74">
        <w:rPr>
          <w:b w:val="0"/>
          <w:bCs w:val="0"/>
          <w:noProof w:val="0"/>
          <w:lang w:val="en-US" w:eastAsia="en-US"/>
        </w:rPr>
        <w:tab/>
      </w:r>
      <w:r w:rsidR="002B237D" w:rsidRPr="00667E74">
        <w:rPr>
          <w:b w:val="0"/>
          <w:bCs w:val="0"/>
          <w:noProof w:val="0"/>
          <w:lang w:val="en-US" w:eastAsia="en-US"/>
        </w:rPr>
        <w:t>2.1</w:t>
      </w:r>
      <w:r w:rsidR="000902C5" w:rsidRPr="00667E74">
        <w:rPr>
          <w:b w:val="0"/>
          <w:bCs w:val="0"/>
          <w:noProof w:val="0"/>
          <w:lang w:val="en-US" w:eastAsia="en-US"/>
        </w:rPr>
        <w:t>.</w:t>
      </w:r>
      <w:r w:rsidR="002B237D" w:rsidRPr="00667E74">
        <w:rPr>
          <w:b w:val="0"/>
          <w:bCs w:val="0"/>
          <w:noProof w:val="0"/>
          <w:lang w:val="en-US" w:eastAsia="en-US"/>
        </w:rPr>
        <w:t xml:space="preserve"> </w:t>
      </w:r>
      <w:r w:rsidR="002A0C4F" w:rsidRPr="00667E74">
        <w:rPr>
          <w:b w:val="0"/>
          <w:bCs w:val="0"/>
          <w:noProof w:val="0"/>
          <w:lang w:val="en-US" w:eastAsia="en-US"/>
        </w:rPr>
        <w:t>Bank u</w:t>
      </w:r>
      <w:r w:rsidR="002B237D" w:rsidRPr="00667E74">
        <w:rPr>
          <w:b w:val="0"/>
          <w:bCs w:val="0"/>
          <w:noProof w:val="0"/>
          <w:lang w:val="en-US" w:eastAsia="en-US"/>
        </w:rPr>
        <w:t>shbu shartnomaga muvofiq mobil ilovadan foydalan</w:t>
      </w:r>
      <w:r w:rsidR="00707368" w:rsidRPr="00667E74">
        <w:rPr>
          <w:b w:val="0"/>
          <w:bCs w:val="0"/>
          <w:noProof w:val="0"/>
          <w:lang w:val="en-US" w:eastAsia="en-US"/>
        </w:rPr>
        <w:t>gan holda</w:t>
      </w:r>
      <w:r w:rsidR="002B237D" w:rsidRPr="00667E74">
        <w:rPr>
          <w:b w:val="0"/>
          <w:bCs w:val="0"/>
          <w:noProof w:val="0"/>
          <w:lang w:val="en-US" w:eastAsia="en-US"/>
        </w:rPr>
        <w:t>,</w:t>
      </w:r>
      <w:r w:rsidR="0024155B" w:rsidRPr="00667E74">
        <w:rPr>
          <w:b w:val="0"/>
          <w:bCs w:val="0"/>
          <w:noProof w:val="0"/>
          <w:lang w:val="en-US" w:eastAsia="en-US"/>
        </w:rPr>
        <w:t xml:space="preserve"> Mijoz</w:t>
      </w:r>
      <w:r w:rsidR="00707368" w:rsidRPr="00667E74">
        <w:rPr>
          <w:b w:val="0"/>
          <w:bCs w:val="0"/>
          <w:noProof w:val="0"/>
          <w:lang w:val="en-US" w:eastAsia="en-US"/>
        </w:rPr>
        <w:t xml:space="preserve">larga </w:t>
      </w:r>
      <w:r w:rsidR="002B237D" w:rsidRPr="00667E74">
        <w:rPr>
          <w:b w:val="0"/>
          <w:bCs w:val="0"/>
          <w:noProof w:val="0"/>
          <w:lang w:val="en-US" w:eastAsia="en-US"/>
        </w:rPr>
        <w:t xml:space="preserve">tovar va xizmatlar uchun to'lovlarni amalga oshirish, </w:t>
      </w:r>
      <w:r w:rsidR="00707368" w:rsidRPr="00667E74">
        <w:rPr>
          <w:b w:val="0"/>
          <w:bCs w:val="0"/>
          <w:noProof w:val="0"/>
          <w:lang w:val="en-US" w:eastAsia="en-US"/>
        </w:rPr>
        <w:t xml:space="preserve">o`z </w:t>
      </w:r>
      <w:r w:rsidR="002B237D" w:rsidRPr="00667E74">
        <w:rPr>
          <w:b w:val="0"/>
          <w:bCs w:val="0"/>
          <w:noProof w:val="0"/>
          <w:lang w:val="en-US" w:eastAsia="en-US"/>
        </w:rPr>
        <w:t xml:space="preserve">bank kartalari va </w:t>
      </w:r>
      <w:r w:rsidR="000902C5" w:rsidRPr="00667E74">
        <w:rPr>
          <w:b w:val="0"/>
          <w:bCs w:val="0"/>
          <w:noProof w:val="0"/>
          <w:lang w:val="en-US" w:eastAsia="en-US"/>
        </w:rPr>
        <w:t>ele</w:t>
      </w:r>
      <w:r w:rsidR="00432A39" w:rsidRPr="00667E74">
        <w:rPr>
          <w:b w:val="0"/>
          <w:bCs w:val="0"/>
          <w:noProof w:val="0"/>
          <w:lang w:val="en-US" w:eastAsia="en-US"/>
        </w:rPr>
        <w:t>k</w:t>
      </w:r>
      <w:r w:rsidR="000902C5" w:rsidRPr="00667E74">
        <w:rPr>
          <w:b w:val="0"/>
          <w:bCs w:val="0"/>
          <w:noProof w:val="0"/>
          <w:lang w:val="en-US" w:eastAsia="en-US"/>
        </w:rPr>
        <w:t>tron</w:t>
      </w:r>
      <w:r w:rsidR="0024155B" w:rsidRPr="00667E74">
        <w:rPr>
          <w:b w:val="0"/>
          <w:bCs w:val="0"/>
          <w:noProof w:val="0"/>
          <w:lang w:val="en-US" w:eastAsia="en-US"/>
        </w:rPr>
        <w:t xml:space="preserve"> </w:t>
      </w:r>
      <w:r w:rsidR="002B237D" w:rsidRPr="00667E74">
        <w:rPr>
          <w:b w:val="0"/>
          <w:bCs w:val="0"/>
          <w:noProof w:val="0"/>
          <w:lang w:val="en-US" w:eastAsia="en-US"/>
        </w:rPr>
        <w:t xml:space="preserve">hamyonidan onlayn </w:t>
      </w:r>
      <w:r w:rsidR="00707368" w:rsidRPr="00667E74">
        <w:rPr>
          <w:b w:val="0"/>
          <w:bCs w:val="0"/>
          <w:noProof w:val="0"/>
          <w:lang w:val="en-US" w:eastAsia="en-US"/>
        </w:rPr>
        <w:t>rejimi</w:t>
      </w:r>
      <w:r w:rsidR="002B237D" w:rsidRPr="00667E74">
        <w:rPr>
          <w:b w:val="0"/>
          <w:bCs w:val="0"/>
          <w:noProof w:val="0"/>
          <w:lang w:val="en-US" w:eastAsia="en-US"/>
        </w:rPr>
        <w:t>da pul</w:t>
      </w:r>
      <w:r w:rsidR="0024155B" w:rsidRPr="00667E74">
        <w:rPr>
          <w:b w:val="0"/>
          <w:bCs w:val="0"/>
          <w:noProof w:val="0"/>
          <w:lang w:val="en-US" w:eastAsia="en-US"/>
        </w:rPr>
        <w:t xml:space="preserve"> </w:t>
      </w:r>
      <w:proofErr w:type="gramStart"/>
      <w:r w:rsidR="00707368" w:rsidRPr="00667E74">
        <w:rPr>
          <w:b w:val="0"/>
          <w:bCs w:val="0"/>
          <w:noProof w:val="0"/>
          <w:lang w:val="en-US" w:eastAsia="en-US"/>
        </w:rPr>
        <w:t>mablag‘</w:t>
      </w:r>
      <w:proofErr w:type="gramEnd"/>
      <w:r w:rsidR="00707368" w:rsidRPr="00667E74">
        <w:rPr>
          <w:b w:val="0"/>
          <w:bCs w:val="0"/>
          <w:noProof w:val="0"/>
          <w:lang w:val="en-US" w:eastAsia="en-US"/>
        </w:rPr>
        <w:t>larini qabul qilish/jo‘natish</w:t>
      </w:r>
      <w:r w:rsidR="002B237D" w:rsidRPr="00667E74">
        <w:rPr>
          <w:b w:val="0"/>
          <w:bCs w:val="0"/>
          <w:noProof w:val="0"/>
          <w:lang w:val="en-US" w:eastAsia="en-US"/>
        </w:rPr>
        <w:t xml:space="preserve">, </w:t>
      </w:r>
      <w:r w:rsidR="00707368" w:rsidRPr="00667E74">
        <w:rPr>
          <w:b w:val="0"/>
          <w:bCs w:val="0"/>
          <w:noProof w:val="0"/>
          <w:lang w:val="en-US" w:eastAsia="en-US"/>
        </w:rPr>
        <w:t>hamda</w:t>
      </w:r>
      <w:r w:rsidR="002B237D" w:rsidRPr="00667E74">
        <w:rPr>
          <w:b w:val="0"/>
          <w:bCs w:val="0"/>
          <w:noProof w:val="0"/>
          <w:lang w:val="en-US" w:eastAsia="en-US"/>
        </w:rPr>
        <w:t xml:space="preserve"> </w:t>
      </w:r>
      <w:r w:rsidR="00707368" w:rsidRPr="00667E74">
        <w:rPr>
          <w:b w:val="0"/>
          <w:bCs w:val="0"/>
          <w:noProof w:val="0"/>
          <w:lang w:val="en-US" w:eastAsia="en-US"/>
        </w:rPr>
        <w:t xml:space="preserve">funksional </w:t>
      </w:r>
      <w:r w:rsidR="002B237D" w:rsidRPr="00667E74">
        <w:rPr>
          <w:b w:val="0"/>
          <w:bCs w:val="0"/>
          <w:noProof w:val="0"/>
          <w:lang w:val="en-US" w:eastAsia="en-US"/>
        </w:rPr>
        <w:t>ilovada</w:t>
      </w:r>
      <w:r w:rsidR="0024155B" w:rsidRPr="00667E74">
        <w:rPr>
          <w:b w:val="0"/>
          <w:bCs w:val="0"/>
          <w:noProof w:val="0"/>
          <w:lang w:val="en-US" w:eastAsia="en-US"/>
        </w:rPr>
        <w:t xml:space="preserve"> </w:t>
      </w:r>
      <w:r w:rsidR="002B237D" w:rsidRPr="00667E74">
        <w:rPr>
          <w:b w:val="0"/>
          <w:bCs w:val="0"/>
          <w:noProof w:val="0"/>
          <w:lang w:val="en-US" w:eastAsia="en-US"/>
        </w:rPr>
        <w:t xml:space="preserve">nazarda tutilgan </w:t>
      </w:r>
      <w:r w:rsidR="00707368" w:rsidRPr="00667E74">
        <w:rPr>
          <w:b w:val="0"/>
          <w:bCs w:val="0"/>
          <w:noProof w:val="0"/>
          <w:lang w:val="en-US" w:eastAsia="en-US"/>
        </w:rPr>
        <w:t>boshqa harakatlarni amalga oshirish imkoniyatini taqdim etadi.</w:t>
      </w:r>
      <w:r w:rsidR="002B237D" w:rsidRPr="00667E74">
        <w:rPr>
          <w:b w:val="0"/>
          <w:bCs w:val="0"/>
          <w:noProof w:val="0"/>
          <w:lang w:val="en-US" w:eastAsia="en-US"/>
        </w:rPr>
        <w:t>.</w:t>
      </w:r>
    </w:p>
    <w:p w14:paraId="5F45D87D" w14:textId="77777777" w:rsidR="00E40D42" w:rsidRPr="00667E74" w:rsidRDefault="00E40D42" w:rsidP="00E40D42">
      <w:pPr>
        <w:rPr>
          <w:rFonts w:ascii="Times New Roman" w:hAnsi="Times New Roman"/>
          <w:sz w:val="24"/>
          <w:szCs w:val="24"/>
        </w:rPr>
      </w:pPr>
    </w:p>
    <w:p w14:paraId="21C789D7" w14:textId="27E5E3B9" w:rsidR="000902C5" w:rsidRPr="00667E74" w:rsidRDefault="00432A39" w:rsidP="005B34EB">
      <w:pPr>
        <w:pStyle w:val="2"/>
        <w:ind w:left="2390"/>
        <w:rPr>
          <w:b/>
          <w:bCs/>
          <w:noProof w:val="0"/>
          <w:lang w:val="en-US" w:eastAsia="ru-RU"/>
        </w:rPr>
      </w:pPr>
      <w:r w:rsidRPr="00667E74">
        <w:rPr>
          <w:b/>
          <w:bCs/>
          <w:noProof w:val="0"/>
          <w:lang w:val="en-US" w:eastAsia="ru-RU"/>
        </w:rPr>
        <w:t xml:space="preserve">3. </w:t>
      </w:r>
      <w:r w:rsidR="000902C5" w:rsidRPr="00667E74">
        <w:rPr>
          <w:b/>
          <w:bCs/>
          <w:noProof w:val="0"/>
          <w:lang w:val="en-US" w:eastAsia="ru-RU"/>
        </w:rPr>
        <w:t>Mijozga bank xizmatlarini taqdim etishning umumiy shartlari</w:t>
      </w:r>
    </w:p>
    <w:p w14:paraId="2F437C29" w14:textId="5021CD33" w:rsidR="00E40D42" w:rsidRPr="00667E74" w:rsidRDefault="00E40D42" w:rsidP="00E40D42">
      <w:pPr>
        <w:rPr>
          <w:rFonts w:ascii="Times New Roman" w:hAnsi="Times New Roman"/>
          <w:sz w:val="24"/>
          <w:szCs w:val="24"/>
          <w:lang w:eastAsia="ru-RU"/>
        </w:rPr>
      </w:pPr>
    </w:p>
    <w:p w14:paraId="0D5932E5" w14:textId="30B346E8" w:rsidR="000902C5" w:rsidRPr="00667E74" w:rsidRDefault="000C5F31" w:rsidP="00700710">
      <w:pPr>
        <w:pStyle w:val="2"/>
        <w:tabs>
          <w:tab w:val="clear" w:pos="1276"/>
          <w:tab w:val="left" w:pos="851"/>
        </w:tabs>
        <w:ind w:left="142" w:firstLine="142"/>
        <w:rPr>
          <w:noProof w:val="0"/>
          <w:lang w:val="en-US"/>
        </w:rPr>
      </w:pPr>
      <w:r w:rsidRPr="00667E74">
        <w:rPr>
          <w:noProof w:val="0"/>
          <w:lang w:val="en-US"/>
        </w:rPr>
        <w:t>3.1.</w:t>
      </w:r>
      <w:r w:rsidR="00DC370C">
        <w:rPr>
          <w:noProof w:val="0"/>
          <w:lang w:val="en-US"/>
        </w:rPr>
        <w:t xml:space="preserve"> </w:t>
      </w:r>
      <w:r w:rsidR="00707368" w:rsidRPr="00667E74">
        <w:rPr>
          <w:noProof w:val="0"/>
          <w:lang w:val="en-US"/>
        </w:rPr>
        <w:t>Amaliyot</w:t>
      </w:r>
      <w:r w:rsidR="000902C5" w:rsidRPr="00667E74">
        <w:rPr>
          <w:noProof w:val="0"/>
          <w:lang w:val="en-US"/>
        </w:rPr>
        <w:t>larni</w:t>
      </w:r>
      <w:r w:rsidR="006F68A3" w:rsidRPr="00667E74">
        <w:rPr>
          <w:noProof w:val="0"/>
          <w:lang w:val="en-US"/>
        </w:rPr>
        <w:t xml:space="preserve"> mobil ilova orqali</w:t>
      </w:r>
      <w:r w:rsidR="000902C5" w:rsidRPr="00667E74">
        <w:rPr>
          <w:noProof w:val="0"/>
          <w:lang w:val="en-US"/>
        </w:rPr>
        <w:t xml:space="preserve"> </w:t>
      </w:r>
      <w:r w:rsidR="006F68A3" w:rsidRPr="00667E74">
        <w:rPr>
          <w:noProof w:val="0"/>
          <w:lang w:val="en-US"/>
        </w:rPr>
        <w:t>o’tkazish</w:t>
      </w:r>
      <w:r w:rsidR="000902C5" w:rsidRPr="00667E74">
        <w:rPr>
          <w:noProof w:val="0"/>
          <w:lang w:val="en-US"/>
        </w:rPr>
        <w:t xml:space="preserve"> uchun </w:t>
      </w:r>
      <w:r w:rsidR="00432A39" w:rsidRPr="00667E74">
        <w:rPr>
          <w:noProof w:val="0"/>
          <w:lang w:val="en-US"/>
        </w:rPr>
        <w:t>M</w:t>
      </w:r>
      <w:r w:rsidR="000902C5" w:rsidRPr="00667E74">
        <w:rPr>
          <w:noProof w:val="0"/>
          <w:lang w:val="en-US"/>
        </w:rPr>
        <w:t xml:space="preserve">ijoz </w:t>
      </w:r>
      <w:r w:rsidR="00432A39" w:rsidRPr="00667E74">
        <w:rPr>
          <w:noProof w:val="0"/>
          <w:lang w:val="en-US"/>
        </w:rPr>
        <w:t>B</w:t>
      </w:r>
      <w:r w:rsidR="000902C5" w:rsidRPr="00667E74">
        <w:rPr>
          <w:noProof w:val="0"/>
          <w:lang w:val="en-US"/>
        </w:rPr>
        <w:t>ankda bank hisob raqamiga, "Android" yoki "iOS" operatsion tizimiga ega mobil telefoniga va Uzcard/Humo tizimining SMS-xabar xizmatiga ulangan O'zbekiston Respublikasi uyali aloqa operatorining amaldagi raqamiga ega bo'lishi kerak.</w:t>
      </w:r>
    </w:p>
    <w:p w14:paraId="505F9FFB" w14:textId="22BFD714" w:rsidR="000902C5" w:rsidRPr="00667E74" w:rsidRDefault="000C5F31" w:rsidP="00700710">
      <w:pPr>
        <w:pStyle w:val="2"/>
        <w:tabs>
          <w:tab w:val="clear" w:pos="1276"/>
          <w:tab w:val="left" w:pos="851"/>
          <w:tab w:val="left" w:pos="2127"/>
        </w:tabs>
        <w:ind w:left="142" w:firstLine="142"/>
        <w:rPr>
          <w:noProof w:val="0"/>
          <w:lang w:val="en-US"/>
        </w:rPr>
      </w:pPr>
      <w:r w:rsidRPr="00667E74">
        <w:rPr>
          <w:noProof w:val="0"/>
          <w:lang w:val="en-US"/>
        </w:rPr>
        <w:t xml:space="preserve">3.2. </w:t>
      </w:r>
      <w:r w:rsidR="000902C5" w:rsidRPr="00667E74">
        <w:rPr>
          <w:noProof w:val="0"/>
          <w:lang w:val="en-US"/>
        </w:rPr>
        <w:t xml:space="preserve">Tizimda </w:t>
      </w:r>
      <w:r w:rsidR="00802F2A" w:rsidRPr="00667E74">
        <w:rPr>
          <w:noProof w:val="0"/>
          <w:lang w:val="en-US"/>
        </w:rPr>
        <w:t>amaliyot</w:t>
      </w:r>
      <w:r w:rsidR="000902C5" w:rsidRPr="00667E74">
        <w:rPr>
          <w:noProof w:val="0"/>
          <w:lang w:val="en-US"/>
        </w:rPr>
        <w:t>larni amalga oshirish uchun mijoz Play Market yoki App Storedan mobil ilovani yuklab olish</w:t>
      </w:r>
      <w:r w:rsidR="001D62DC" w:rsidRPr="00667E74">
        <w:rPr>
          <w:noProof w:val="0"/>
          <w:lang w:val="en-US"/>
        </w:rPr>
        <w:t xml:space="preserve"> orqali o’rnatish</w:t>
      </w:r>
      <w:r w:rsidR="006F68A3" w:rsidRPr="00667E74">
        <w:rPr>
          <w:noProof w:val="0"/>
          <w:lang w:val="en-US"/>
        </w:rPr>
        <w:t>i lozim</w:t>
      </w:r>
      <w:r w:rsidR="001D62DC" w:rsidRPr="00667E74">
        <w:rPr>
          <w:noProof w:val="0"/>
          <w:lang w:val="en-US"/>
        </w:rPr>
        <w:t>.</w:t>
      </w:r>
    </w:p>
    <w:p w14:paraId="1AB7549F" w14:textId="562843F9" w:rsidR="000902C5" w:rsidRPr="00667E74" w:rsidRDefault="000C5F31" w:rsidP="00700710">
      <w:pPr>
        <w:pStyle w:val="2"/>
        <w:numPr>
          <w:ilvl w:val="1"/>
          <w:numId w:val="13"/>
        </w:numPr>
        <w:tabs>
          <w:tab w:val="left" w:pos="851"/>
          <w:tab w:val="left" w:pos="2127"/>
        </w:tabs>
        <w:ind w:left="142" w:firstLine="142"/>
        <w:rPr>
          <w:noProof w:val="0"/>
          <w:lang w:val="en-US"/>
        </w:rPr>
      </w:pPr>
      <w:r w:rsidRPr="00667E74">
        <w:rPr>
          <w:noProof w:val="0"/>
          <w:lang w:val="en-US"/>
        </w:rPr>
        <w:t xml:space="preserve"> </w:t>
      </w:r>
      <w:r w:rsidR="000902C5" w:rsidRPr="00667E74">
        <w:rPr>
          <w:noProof w:val="0"/>
          <w:lang w:val="en-US"/>
        </w:rPr>
        <w:t>Mijoz mobil ilova tizimida biometrik identifikatsiyadan o'tadi.</w:t>
      </w:r>
    </w:p>
    <w:p w14:paraId="0C798E17" w14:textId="0B702ED0" w:rsidR="000902C5" w:rsidRPr="00667E74" w:rsidRDefault="000C5F31" w:rsidP="00700710">
      <w:pPr>
        <w:pStyle w:val="2"/>
        <w:numPr>
          <w:ilvl w:val="1"/>
          <w:numId w:val="13"/>
        </w:numPr>
        <w:tabs>
          <w:tab w:val="left" w:pos="851"/>
          <w:tab w:val="left" w:pos="2127"/>
        </w:tabs>
        <w:ind w:left="142" w:firstLine="142"/>
        <w:rPr>
          <w:noProof w:val="0"/>
        </w:rPr>
      </w:pPr>
      <w:r w:rsidRPr="00667E74">
        <w:rPr>
          <w:noProof w:val="0"/>
          <w:lang w:val="en-US"/>
        </w:rPr>
        <w:t xml:space="preserve"> </w:t>
      </w:r>
      <w:r w:rsidR="000902C5" w:rsidRPr="00667E74">
        <w:rPr>
          <w:noProof w:val="0"/>
        </w:rPr>
        <w:t xml:space="preserve">Ushbu tizimning asosiy </w:t>
      </w:r>
      <w:r w:rsidR="00E030E5" w:rsidRPr="00667E74">
        <w:rPr>
          <w:noProof w:val="0"/>
          <w:lang w:val="uz-Latn-UZ"/>
        </w:rPr>
        <w:t>imkoniyatlari</w:t>
      </w:r>
      <w:r w:rsidR="000902C5" w:rsidRPr="00667E74">
        <w:rPr>
          <w:noProof w:val="0"/>
        </w:rPr>
        <w:t>:</w:t>
      </w:r>
    </w:p>
    <w:p w14:paraId="080238B3" w14:textId="64300076" w:rsidR="00E030E5" w:rsidRPr="00667E74" w:rsidRDefault="00AB7CF9" w:rsidP="00700710">
      <w:pPr>
        <w:pStyle w:val="2"/>
        <w:numPr>
          <w:ilvl w:val="0"/>
          <w:numId w:val="26"/>
        </w:numPr>
        <w:tabs>
          <w:tab w:val="left" w:pos="851"/>
          <w:tab w:val="left" w:pos="2127"/>
        </w:tabs>
        <w:ind w:left="142" w:firstLine="142"/>
        <w:rPr>
          <w:noProof w:val="0"/>
        </w:rPr>
      </w:pPr>
      <w:r w:rsidRPr="00667E74">
        <w:rPr>
          <w:noProof w:val="0"/>
        </w:rPr>
        <w:t xml:space="preserve">Mijoz mobil ilovaga biriktirilgan plastik kartalar bo'yicha </w:t>
      </w:r>
      <w:r w:rsidR="00802F2A" w:rsidRPr="00667E74">
        <w:rPr>
          <w:noProof w:val="0"/>
          <w:lang w:val="en-US"/>
        </w:rPr>
        <w:t>amaliyot</w:t>
      </w:r>
      <w:r w:rsidRPr="00667E74">
        <w:rPr>
          <w:noProof w:val="0"/>
        </w:rPr>
        <w:t>larni amalga oshirishi mumkin (shu jumladan kreditlarni olish</w:t>
      </w:r>
      <w:r w:rsidR="00802F2A" w:rsidRPr="00667E74">
        <w:rPr>
          <w:noProof w:val="0"/>
        </w:rPr>
        <w:t>/</w:t>
      </w:r>
      <w:r w:rsidR="00A00049" w:rsidRPr="00667E74">
        <w:rPr>
          <w:noProof w:val="0"/>
          <w:lang w:val="en-US"/>
        </w:rPr>
        <w:t>q</w:t>
      </w:r>
      <w:r w:rsidR="00A00049" w:rsidRPr="00667E74">
        <w:rPr>
          <w:noProof w:val="0"/>
        </w:rPr>
        <w:t>aytarish</w:t>
      </w:r>
      <w:r w:rsidRPr="00667E74">
        <w:rPr>
          <w:noProof w:val="0"/>
        </w:rPr>
        <w:t xml:space="preserve">va konversion </w:t>
      </w:r>
      <w:r w:rsidR="00802F2A" w:rsidRPr="00667E74">
        <w:rPr>
          <w:noProof w:val="0"/>
          <w:lang w:val="en-US"/>
        </w:rPr>
        <w:t>amaliyot</w:t>
      </w:r>
      <w:r w:rsidRPr="00667E74">
        <w:rPr>
          <w:noProof w:val="0"/>
        </w:rPr>
        <w:t>la</w:t>
      </w:r>
      <w:r w:rsidR="00802F2A" w:rsidRPr="00667E74">
        <w:rPr>
          <w:noProof w:val="0"/>
          <w:lang w:val="en-US"/>
        </w:rPr>
        <w:t>r</w:t>
      </w:r>
      <w:r w:rsidRPr="00667E74">
        <w:rPr>
          <w:noProof w:val="0"/>
        </w:rPr>
        <w:t>);</w:t>
      </w:r>
    </w:p>
    <w:p w14:paraId="68617E0E" w14:textId="50766A26" w:rsidR="00AB7CF9" w:rsidRPr="00667E74" w:rsidRDefault="00AB7CF9" w:rsidP="00700710">
      <w:pPr>
        <w:pStyle w:val="2"/>
        <w:numPr>
          <w:ilvl w:val="0"/>
          <w:numId w:val="26"/>
        </w:numPr>
        <w:tabs>
          <w:tab w:val="left" w:pos="851"/>
          <w:tab w:val="left" w:pos="2127"/>
        </w:tabs>
        <w:ind w:left="142" w:firstLine="142"/>
        <w:rPr>
          <w:noProof w:val="0"/>
        </w:rPr>
      </w:pPr>
      <w:r w:rsidRPr="00667E74">
        <w:rPr>
          <w:noProof w:val="0"/>
          <w:lang w:val="en-US"/>
        </w:rPr>
        <w:t>Mijoz</w:t>
      </w:r>
      <w:r w:rsidRPr="00667E74">
        <w:rPr>
          <w:noProof w:val="0"/>
        </w:rPr>
        <w:t xml:space="preserve"> </w:t>
      </w:r>
      <w:r w:rsidRPr="00667E74">
        <w:rPr>
          <w:noProof w:val="0"/>
          <w:lang w:val="en-US"/>
        </w:rPr>
        <w:t>mobil</w:t>
      </w:r>
      <w:r w:rsidRPr="00667E74">
        <w:rPr>
          <w:noProof w:val="0"/>
        </w:rPr>
        <w:t xml:space="preserve"> </w:t>
      </w:r>
      <w:r w:rsidRPr="00667E74">
        <w:rPr>
          <w:noProof w:val="0"/>
          <w:lang w:val="en-US"/>
        </w:rPr>
        <w:t>ilovaga</w:t>
      </w:r>
      <w:r w:rsidRPr="00667E74">
        <w:rPr>
          <w:noProof w:val="0"/>
        </w:rPr>
        <w:t xml:space="preserve"> </w:t>
      </w:r>
      <w:r w:rsidRPr="00667E74">
        <w:rPr>
          <w:noProof w:val="0"/>
          <w:lang w:val="en-US"/>
        </w:rPr>
        <w:t>biriktirilgan</w:t>
      </w:r>
      <w:r w:rsidRPr="00667E74">
        <w:rPr>
          <w:noProof w:val="0"/>
        </w:rPr>
        <w:t xml:space="preserve"> </w:t>
      </w:r>
      <w:r w:rsidRPr="00667E74">
        <w:rPr>
          <w:noProof w:val="0"/>
          <w:lang w:val="en-US"/>
        </w:rPr>
        <w:t>plastik</w:t>
      </w:r>
      <w:r w:rsidRPr="00667E74">
        <w:rPr>
          <w:noProof w:val="0"/>
        </w:rPr>
        <w:t xml:space="preserve"> </w:t>
      </w:r>
      <w:r w:rsidRPr="00667E74">
        <w:rPr>
          <w:noProof w:val="0"/>
          <w:lang w:val="en-US"/>
        </w:rPr>
        <w:t>kartalar</w:t>
      </w:r>
      <w:r w:rsidRPr="00667E74">
        <w:rPr>
          <w:noProof w:val="0"/>
        </w:rPr>
        <w:t xml:space="preserve"> </w:t>
      </w:r>
      <w:r w:rsidRPr="00667E74">
        <w:rPr>
          <w:noProof w:val="0"/>
          <w:lang w:val="en-US"/>
        </w:rPr>
        <w:t>va</w:t>
      </w:r>
      <w:r w:rsidRPr="00667E74">
        <w:rPr>
          <w:noProof w:val="0"/>
        </w:rPr>
        <w:t xml:space="preserve"> </w:t>
      </w:r>
      <w:r w:rsidRPr="00667E74">
        <w:rPr>
          <w:noProof w:val="0"/>
          <w:lang w:val="en-US"/>
        </w:rPr>
        <w:t>elektron</w:t>
      </w:r>
      <w:r w:rsidRPr="00667E74">
        <w:rPr>
          <w:noProof w:val="0"/>
        </w:rPr>
        <w:t xml:space="preserve"> </w:t>
      </w:r>
      <w:r w:rsidRPr="00667E74">
        <w:rPr>
          <w:noProof w:val="0"/>
          <w:lang w:val="en-US"/>
        </w:rPr>
        <w:t>hamyondan</w:t>
      </w:r>
      <w:r w:rsidRPr="00667E74">
        <w:rPr>
          <w:noProof w:val="0"/>
        </w:rPr>
        <w:t xml:space="preserve"> </w:t>
      </w:r>
      <w:r w:rsidRPr="00667E74">
        <w:rPr>
          <w:noProof w:val="0"/>
          <w:lang w:val="en-US"/>
        </w:rPr>
        <w:t>to</w:t>
      </w:r>
      <w:r w:rsidRPr="00667E74">
        <w:rPr>
          <w:noProof w:val="0"/>
        </w:rPr>
        <w:t>'</w:t>
      </w:r>
      <w:r w:rsidRPr="00667E74">
        <w:rPr>
          <w:noProof w:val="0"/>
          <w:lang w:val="en-US"/>
        </w:rPr>
        <w:t>lov</w:t>
      </w:r>
      <w:r w:rsidRPr="00667E74">
        <w:rPr>
          <w:noProof w:val="0"/>
        </w:rPr>
        <w:t xml:space="preserve"> </w:t>
      </w:r>
      <w:r w:rsidR="00802F2A" w:rsidRPr="00667E74">
        <w:rPr>
          <w:noProof w:val="0"/>
          <w:lang w:val="en-US"/>
        </w:rPr>
        <w:t>amaliyot</w:t>
      </w:r>
      <w:r w:rsidRPr="00667E74">
        <w:rPr>
          <w:noProof w:val="0"/>
          <w:lang w:val="en-US"/>
        </w:rPr>
        <w:t>larini</w:t>
      </w:r>
      <w:r w:rsidRPr="00667E74">
        <w:rPr>
          <w:noProof w:val="0"/>
        </w:rPr>
        <w:t xml:space="preserve"> </w:t>
      </w:r>
      <w:r w:rsidRPr="00667E74">
        <w:rPr>
          <w:noProof w:val="0"/>
          <w:lang w:val="en-US"/>
        </w:rPr>
        <w:t>amalga</w:t>
      </w:r>
      <w:r w:rsidRPr="00667E74">
        <w:rPr>
          <w:noProof w:val="0"/>
        </w:rPr>
        <w:t xml:space="preserve"> </w:t>
      </w:r>
      <w:r w:rsidRPr="00667E74">
        <w:rPr>
          <w:noProof w:val="0"/>
          <w:lang w:val="en-US"/>
        </w:rPr>
        <w:t>oshirishi</w:t>
      </w:r>
      <w:r w:rsidRPr="00667E74">
        <w:rPr>
          <w:noProof w:val="0"/>
        </w:rPr>
        <w:t xml:space="preserve"> </w:t>
      </w:r>
      <w:r w:rsidRPr="00667E74">
        <w:rPr>
          <w:noProof w:val="0"/>
          <w:lang w:val="en-US"/>
        </w:rPr>
        <w:t>mumkin</w:t>
      </w:r>
      <w:r w:rsidRPr="00667E74">
        <w:rPr>
          <w:noProof w:val="0"/>
        </w:rPr>
        <w:t>;</w:t>
      </w:r>
    </w:p>
    <w:p w14:paraId="3A67F655" w14:textId="15B00F67" w:rsidR="00AB7CF9" w:rsidRPr="00667E74" w:rsidRDefault="00AB7CF9" w:rsidP="00700710">
      <w:pPr>
        <w:pStyle w:val="2"/>
        <w:numPr>
          <w:ilvl w:val="0"/>
          <w:numId w:val="26"/>
        </w:numPr>
        <w:tabs>
          <w:tab w:val="left" w:pos="851"/>
          <w:tab w:val="left" w:pos="2127"/>
        </w:tabs>
        <w:ind w:left="142" w:firstLine="142"/>
        <w:rPr>
          <w:noProof w:val="0"/>
          <w:lang w:val="en-US"/>
        </w:rPr>
      </w:pPr>
      <w:r w:rsidRPr="00667E74">
        <w:rPr>
          <w:noProof w:val="0"/>
          <w:lang w:val="en-US"/>
        </w:rPr>
        <w:t>Mijoz plastik kartalar o'rtasida pul o'tkazmalarini amalga oshirishi mumkin;</w:t>
      </w:r>
    </w:p>
    <w:p w14:paraId="58C6ACD3" w14:textId="558FCA9E" w:rsidR="00AB7CF9" w:rsidRPr="00667E74" w:rsidRDefault="00AB7CF9" w:rsidP="00700710">
      <w:pPr>
        <w:pStyle w:val="2"/>
        <w:numPr>
          <w:ilvl w:val="0"/>
          <w:numId w:val="26"/>
        </w:numPr>
        <w:tabs>
          <w:tab w:val="left" w:pos="851"/>
          <w:tab w:val="left" w:pos="2127"/>
        </w:tabs>
        <w:ind w:left="142" w:firstLine="142"/>
        <w:rPr>
          <w:noProof w:val="0"/>
          <w:lang w:val="en-US"/>
        </w:rPr>
      </w:pPr>
      <w:r w:rsidRPr="00667E74">
        <w:rPr>
          <w:noProof w:val="0"/>
          <w:lang w:val="en-US"/>
        </w:rPr>
        <w:t>Mijoz plastik kartalar va elektron hamyon o'rtasida pul o'tkazmalarini amalga oshirishi mumkin;</w:t>
      </w:r>
    </w:p>
    <w:p w14:paraId="2897ED92" w14:textId="69D305B3" w:rsidR="00AB7CF9" w:rsidRPr="00667E74" w:rsidRDefault="00AB7CF9" w:rsidP="00700710">
      <w:pPr>
        <w:pStyle w:val="2"/>
        <w:numPr>
          <w:ilvl w:val="0"/>
          <w:numId w:val="26"/>
        </w:numPr>
        <w:tabs>
          <w:tab w:val="left" w:pos="851"/>
          <w:tab w:val="left" w:pos="2127"/>
        </w:tabs>
        <w:ind w:left="142" w:firstLine="142"/>
        <w:rPr>
          <w:noProof w:val="0"/>
          <w:lang w:val="en-US"/>
        </w:rPr>
      </w:pPr>
      <w:r w:rsidRPr="00667E74">
        <w:rPr>
          <w:noProof w:val="0"/>
          <w:lang w:val="en-US"/>
        </w:rPr>
        <w:t xml:space="preserve">Mijoz elektron omonatlar bilan </w:t>
      </w:r>
      <w:r w:rsidR="00A00049" w:rsidRPr="00667E74">
        <w:rPr>
          <w:noProof w:val="0"/>
          <w:lang w:val="en-US"/>
        </w:rPr>
        <w:t xml:space="preserve">bog`liq </w:t>
      </w:r>
      <w:r w:rsidR="00802F2A" w:rsidRPr="00667E74">
        <w:rPr>
          <w:noProof w:val="0"/>
          <w:lang w:val="en-US"/>
        </w:rPr>
        <w:t>amaliyot</w:t>
      </w:r>
      <w:r w:rsidRPr="00667E74">
        <w:rPr>
          <w:noProof w:val="0"/>
          <w:lang w:val="en-US"/>
        </w:rPr>
        <w:t>larni amalga oshirishi mumkin</w:t>
      </w:r>
      <w:r w:rsidR="00582ACB" w:rsidRPr="00667E74">
        <w:rPr>
          <w:noProof w:val="0"/>
          <w:lang w:val="en-US"/>
        </w:rPr>
        <w:t>.</w:t>
      </w:r>
    </w:p>
    <w:p w14:paraId="35611C0E" w14:textId="542B2AA4" w:rsidR="000C5F31" w:rsidRPr="00667E74" w:rsidRDefault="00AB7CF9" w:rsidP="00700710">
      <w:pPr>
        <w:pStyle w:val="2"/>
        <w:numPr>
          <w:ilvl w:val="1"/>
          <w:numId w:val="39"/>
        </w:numPr>
        <w:tabs>
          <w:tab w:val="left" w:pos="851"/>
          <w:tab w:val="left" w:pos="2127"/>
        </w:tabs>
        <w:ind w:left="142" w:firstLine="142"/>
        <w:rPr>
          <w:noProof w:val="0"/>
          <w:lang w:val="en-US"/>
        </w:rPr>
      </w:pPr>
      <w:r w:rsidRPr="00667E74">
        <w:rPr>
          <w:noProof w:val="0"/>
          <w:lang w:val="en-US"/>
        </w:rPr>
        <w:t xml:space="preserve">Tizimda yangi xizmatlarni joriy etish to'g'risidagi ma'lumotlar </w:t>
      </w:r>
      <w:r w:rsidR="00A00049" w:rsidRPr="00667E74">
        <w:rPr>
          <w:noProof w:val="0"/>
          <w:lang w:val="en-US"/>
        </w:rPr>
        <w:t>B</w:t>
      </w:r>
      <w:r w:rsidRPr="00667E74">
        <w:rPr>
          <w:noProof w:val="0"/>
          <w:lang w:val="en-US"/>
        </w:rPr>
        <w:t xml:space="preserve">ank </w:t>
      </w:r>
      <w:hyperlink r:id="rId6" w:history="1">
        <w:r w:rsidR="007E01BF" w:rsidRPr="00667E74">
          <w:rPr>
            <w:noProof w:val="0"/>
            <w:lang w:val="en-US"/>
          </w:rPr>
          <w:t>www.ipotekabank.uz</w:t>
        </w:r>
      </w:hyperlink>
      <w:r w:rsidR="007E01BF" w:rsidRPr="00667E74">
        <w:rPr>
          <w:noProof w:val="0"/>
          <w:lang w:val="en-US"/>
        </w:rPr>
        <w:t>.</w:t>
      </w:r>
      <w:r w:rsidRPr="00667E74">
        <w:rPr>
          <w:noProof w:val="0"/>
          <w:lang w:val="en-US"/>
        </w:rPr>
        <w:t xml:space="preserve">veb-saytida e'lon qilinadi </w:t>
      </w:r>
    </w:p>
    <w:p w14:paraId="5DECE45D" w14:textId="6CD197F9" w:rsidR="00AB7CF9" w:rsidRPr="00667E74" w:rsidRDefault="00AB7CF9" w:rsidP="00700710">
      <w:pPr>
        <w:pStyle w:val="2"/>
        <w:numPr>
          <w:ilvl w:val="1"/>
          <w:numId w:val="39"/>
        </w:numPr>
        <w:tabs>
          <w:tab w:val="left" w:pos="851"/>
          <w:tab w:val="left" w:pos="2127"/>
        </w:tabs>
        <w:ind w:left="142" w:firstLine="142"/>
        <w:rPr>
          <w:noProof w:val="0"/>
          <w:lang w:val="en-US"/>
        </w:rPr>
      </w:pPr>
      <w:r w:rsidRPr="00667E74">
        <w:rPr>
          <w:noProof w:val="0"/>
          <w:lang w:val="en-US"/>
        </w:rPr>
        <w:t xml:space="preserve">Xizmat "Android" va "iOS" operatsion tizimlari va veb-interfeys uchun mobil ilova sifatida mavjud bo'lgan </w:t>
      </w:r>
      <w:r w:rsidR="00A00049" w:rsidRPr="00667E74">
        <w:rPr>
          <w:noProof w:val="0"/>
          <w:lang w:val="en-US"/>
        </w:rPr>
        <w:t xml:space="preserve">Ipoteka bank </w:t>
      </w:r>
      <w:r w:rsidRPr="00667E74">
        <w:rPr>
          <w:noProof w:val="0"/>
          <w:lang w:val="en-US"/>
        </w:rPr>
        <w:t>to'lov vositasi doirasida ishlaydi.</w:t>
      </w:r>
    </w:p>
    <w:p w14:paraId="0B76529B" w14:textId="661C30B3" w:rsidR="00AB7CF9" w:rsidRPr="00667E74" w:rsidRDefault="00DC370C" w:rsidP="00700710">
      <w:pPr>
        <w:pStyle w:val="2"/>
        <w:tabs>
          <w:tab w:val="left" w:pos="851"/>
          <w:tab w:val="left" w:pos="2127"/>
        </w:tabs>
        <w:ind w:left="142" w:firstLine="142"/>
        <w:rPr>
          <w:noProof w:val="0"/>
          <w:lang w:val="en-US"/>
        </w:rPr>
      </w:pPr>
      <w:r>
        <w:rPr>
          <w:noProof w:val="0"/>
          <w:lang w:val="en-US"/>
        </w:rPr>
        <w:t xml:space="preserve">3.7 </w:t>
      </w:r>
      <w:r w:rsidR="00AB7CF9" w:rsidRPr="00667E74">
        <w:rPr>
          <w:noProof w:val="0"/>
          <w:lang w:val="en-US"/>
        </w:rPr>
        <w:t xml:space="preserve">Mobil ilovada ro'yxatdan o'tishda </w:t>
      </w:r>
      <w:r w:rsidR="00A00049" w:rsidRPr="00667E74">
        <w:rPr>
          <w:noProof w:val="0"/>
          <w:lang w:val="en-US"/>
        </w:rPr>
        <w:t>M</w:t>
      </w:r>
      <w:r w:rsidR="00AB7CF9" w:rsidRPr="00667E74">
        <w:rPr>
          <w:noProof w:val="0"/>
          <w:lang w:val="en-US"/>
        </w:rPr>
        <w:t>ijoz telefon raqamini pasport ma'lumotlarini yoki unga tenglashtirilgan hujjatlarni kiritadi.</w:t>
      </w:r>
    </w:p>
    <w:p w14:paraId="656724D9" w14:textId="7DF49124" w:rsidR="00AB7CF9" w:rsidRPr="00667E74" w:rsidRDefault="00AB7CF9" w:rsidP="00700710">
      <w:pPr>
        <w:pStyle w:val="2"/>
        <w:numPr>
          <w:ilvl w:val="1"/>
          <w:numId w:val="40"/>
        </w:numPr>
        <w:tabs>
          <w:tab w:val="left" w:pos="851"/>
          <w:tab w:val="left" w:pos="2127"/>
        </w:tabs>
        <w:ind w:left="142" w:firstLine="142"/>
        <w:rPr>
          <w:noProof w:val="0"/>
          <w:lang w:val="en-US"/>
        </w:rPr>
      </w:pPr>
      <w:r w:rsidRPr="00667E74">
        <w:rPr>
          <w:noProof w:val="0"/>
          <w:lang w:val="en-US"/>
        </w:rPr>
        <w:t xml:space="preserve">Mobil ilovada muvaffaqiyatli ro'yxatdan o'tgandan so'ng </w:t>
      </w:r>
      <w:r w:rsidR="00A00049" w:rsidRPr="00667E74">
        <w:rPr>
          <w:noProof w:val="0"/>
          <w:lang w:val="en-US"/>
        </w:rPr>
        <w:t>M</w:t>
      </w:r>
      <w:r w:rsidRPr="00667E74">
        <w:rPr>
          <w:noProof w:val="0"/>
          <w:lang w:val="en-US"/>
        </w:rPr>
        <w:t>ijozga elektron hamyon ochiladi.</w:t>
      </w:r>
    </w:p>
    <w:p w14:paraId="70C24FB0" w14:textId="25A02EF7" w:rsidR="009D274C" w:rsidRPr="00667E74" w:rsidRDefault="0014152A" w:rsidP="00700710">
      <w:pPr>
        <w:pStyle w:val="2"/>
        <w:numPr>
          <w:ilvl w:val="1"/>
          <w:numId w:val="40"/>
        </w:numPr>
        <w:tabs>
          <w:tab w:val="left" w:pos="851"/>
          <w:tab w:val="left" w:pos="2127"/>
        </w:tabs>
        <w:ind w:left="142" w:firstLine="142"/>
        <w:rPr>
          <w:noProof w:val="0"/>
          <w:lang w:val="en-US"/>
        </w:rPr>
      </w:pPr>
      <w:r w:rsidRPr="00667E74">
        <w:rPr>
          <w:noProof w:val="0"/>
          <w:lang w:val="en-US"/>
        </w:rPr>
        <w:t>Mijoz elektron pul hamyoni</w:t>
      </w:r>
      <w:r w:rsidR="009B0E00" w:rsidRPr="00667E74">
        <w:rPr>
          <w:noProof w:val="0"/>
          <w:lang w:val="en-US"/>
        </w:rPr>
        <w:t>ni</w:t>
      </w:r>
      <w:r w:rsidRPr="00667E74">
        <w:rPr>
          <w:noProof w:val="0"/>
          <w:lang w:val="en-US"/>
        </w:rPr>
        <w:t xml:space="preserve"> naqd pul</w:t>
      </w:r>
      <w:r w:rsidR="003A4674" w:rsidRPr="00667E74">
        <w:rPr>
          <w:noProof w:val="0"/>
          <w:lang w:val="en-US"/>
        </w:rPr>
        <w:t>da</w:t>
      </w:r>
      <w:r w:rsidRPr="00667E74">
        <w:rPr>
          <w:noProof w:val="0"/>
          <w:lang w:val="en-US"/>
        </w:rPr>
        <w:t xml:space="preserve"> bank kassasi, bank plastik kartalari</w:t>
      </w:r>
      <w:r w:rsidR="005C5C68" w:rsidRPr="00667E74">
        <w:rPr>
          <w:noProof w:val="0"/>
          <w:lang w:val="en-US"/>
        </w:rPr>
        <w:t xml:space="preserve"> va </w:t>
      </w:r>
      <w:r w:rsidRPr="00667E74">
        <w:rPr>
          <w:noProof w:val="0"/>
          <w:lang w:val="en-US"/>
        </w:rPr>
        <w:t>elektron omonat hisobvarag'idan mablag' o'tkazi</w:t>
      </w:r>
      <w:r w:rsidR="00387075" w:rsidRPr="00667E74">
        <w:rPr>
          <w:noProof w:val="0"/>
          <w:lang w:val="en-US"/>
        </w:rPr>
        <w:t>b</w:t>
      </w:r>
      <w:r w:rsidRPr="00667E74">
        <w:rPr>
          <w:noProof w:val="0"/>
          <w:lang w:val="en-US"/>
        </w:rPr>
        <w:t xml:space="preserve"> to'ldirishi mumkin.</w:t>
      </w:r>
    </w:p>
    <w:p w14:paraId="235CB8B1" w14:textId="009D6E26" w:rsidR="0014152A" w:rsidRPr="00667E74" w:rsidRDefault="0014152A" w:rsidP="00700710">
      <w:pPr>
        <w:pStyle w:val="2"/>
        <w:numPr>
          <w:ilvl w:val="1"/>
          <w:numId w:val="40"/>
        </w:numPr>
        <w:tabs>
          <w:tab w:val="clear" w:pos="1276"/>
          <w:tab w:val="left" w:pos="567"/>
          <w:tab w:val="left" w:pos="851"/>
          <w:tab w:val="left" w:pos="2127"/>
        </w:tabs>
        <w:ind w:left="142" w:firstLine="142"/>
        <w:rPr>
          <w:noProof w:val="0"/>
          <w:lang w:val="en-US"/>
        </w:rPr>
      </w:pPr>
      <w:r w:rsidRPr="00667E74">
        <w:rPr>
          <w:noProof w:val="0"/>
          <w:lang w:val="en-US"/>
        </w:rPr>
        <w:t xml:space="preserve">Bank tomonidan </w:t>
      </w:r>
      <w:r w:rsidR="007E01BF" w:rsidRPr="00667E74">
        <w:rPr>
          <w:noProof w:val="0"/>
          <w:lang w:val="en-US"/>
        </w:rPr>
        <w:t>S</w:t>
      </w:r>
      <w:r w:rsidRPr="00667E74">
        <w:rPr>
          <w:noProof w:val="0"/>
          <w:lang w:val="en-US"/>
        </w:rPr>
        <w:t xml:space="preserve">hartnoma doirasida xizmatlar ko'rsatish 24 soat davomida amalga oshiriladi, </w:t>
      </w:r>
      <w:r w:rsidR="00497B7B" w:rsidRPr="00667E74">
        <w:rPr>
          <w:noProof w:val="0"/>
          <w:lang w:val="en-US"/>
        </w:rPr>
        <w:t>B</w:t>
      </w:r>
      <w:r w:rsidRPr="00667E74">
        <w:rPr>
          <w:noProof w:val="0"/>
          <w:lang w:val="en-US"/>
        </w:rPr>
        <w:t>ankning operatsion kunida taqdim etiladigan bank xizmatlari bundan mustasno.</w:t>
      </w:r>
    </w:p>
    <w:p w14:paraId="2E809632" w14:textId="77777777" w:rsidR="009539FF" w:rsidRPr="00667E74" w:rsidRDefault="009539FF" w:rsidP="009539FF">
      <w:pPr>
        <w:rPr>
          <w:rFonts w:ascii="Times New Roman" w:hAnsi="Times New Roman"/>
          <w:sz w:val="24"/>
          <w:szCs w:val="24"/>
        </w:rPr>
      </w:pPr>
    </w:p>
    <w:p w14:paraId="79AACC5B" w14:textId="49FBC285" w:rsidR="00C7387A" w:rsidRPr="00667E74" w:rsidRDefault="005C5C68" w:rsidP="009539FF">
      <w:pPr>
        <w:pStyle w:val="1"/>
        <w:numPr>
          <w:ilvl w:val="0"/>
          <w:numId w:val="29"/>
        </w:numPr>
        <w:rPr>
          <w:noProof w:val="0"/>
          <w:lang w:val="en-US"/>
        </w:rPr>
      </w:pPr>
      <w:r w:rsidRPr="00667E74">
        <w:rPr>
          <w:noProof w:val="0"/>
          <w:lang w:val="en-US"/>
        </w:rPr>
        <w:t>Shartnomani a</w:t>
      </w:r>
      <w:r w:rsidR="00497B7B" w:rsidRPr="00667E74">
        <w:rPr>
          <w:noProof w:val="0"/>
          <w:lang w:val="en-US"/>
        </w:rPr>
        <w:t>ksept</w:t>
      </w:r>
      <w:r w:rsidRPr="00667E74">
        <w:rPr>
          <w:noProof w:val="0"/>
          <w:lang w:val="en-US"/>
        </w:rPr>
        <w:t>lash</w:t>
      </w:r>
      <w:r w:rsidR="00707368" w:rsidRPr="00667E74">
        <w:rPr>
          <w:noProof w:val="0"/>
          <w:lang w:val="en-US"/>
        </w:rPr>
        <w:t xml:space="preserve"> </w:t>
      </w:r>
      <w:r w:rsidR="00E836AA" w:rsidRPr="00667E74">
        <w:rPr>
          <w:noProof w:val="0"/>
          <w:lang w:val="en-US"/>
        </w:rPr>
        <w:t>t</w:t>
      </w:r>
      <w:r w:rsidR="00741C99" w:rsidRPr="00667E74">
        <w:rPr>
          <w:noProof w:val="0"/>
          <w:lang w:val="en-US"/>
        </w:rPr>
        <w:t>artibi</w:t>
      </w:r>
    </w:p>
    <w:p w14:paraId="4D9A2B0F" w14:textId="77777777" w:rsidR="009539FF" w:rsidRPr="00667E74" w:rsidRDefault="009539FF" w:rsidP="009539FF">
      <w:pPr>
        <w:rPr>
          <w:rFonts w:ascii="Times New Roman" w:hAnsi="Times New Roman"/>
          <w:sz w:val="24"/>
          <w:szCs w:val="24"/>
          <w:lang w:eastAsia="ru-RU"/>
        </w:rPr>
      </w:pPr>
    </w:p>
    <w:p w14:paraId="6E23BCEC" w14:textId="631029A3" w:rsidR="00741C99" w:rsidRPr="00667E74" w:rsidRDefault="008C2119" w:rsidP="003A4674">
      <w:pPr>
        <w:pStyle w:val="1"/>
        <w:tabs>
          <w:tab w:val="clear" w:pos="426"/>
          <w:tab w:val="left" w:pos="284"/>
        </w:tabs>
        <w:jc w:val="both"/>
        <w:rPr>
          <w:b w:val="0"/>
          <w:bCs w:val="0"/>
          <w:noProof w:val="0"/>
          <w:lang w:val="en-US" w:eastAsia="en-US"/>
        </w:rPr>
      </w:pPr>
      <w:r w:rsidRPr="00667E74">
        <w:rPr>
          <w:b w:val="0"/>
          <w:bCs w:val="0"/>
          <w:noProof w:val="0"/>
          <w:lang w:val="en-US" w:eastAsia="en-US"/>
        </w:rPr>
        <w:tab/>
      </w:r>
      <w:r w:rsidR="00741C99" w:rsidRPr="00667E74">
        <w:rPr>
          <w:b w:val="0"/>
          <w:bCs w:val="0"/>
          <w:noProof w:val="0"/>
          <w:lang w:val="en-US" w:eastAsia="en-US"/>
        </w:rPr>
        <w:t>4.1.</w:t>
      </w:r>
      <w:r w:rsidR="00700710">
        <w:rPr>
          <w:b w:val="0"/>
          <w:bCs w:val="0"/>
          <w:noProof w:val="0"/>
          <w:lang w:val="en-US" w:eastAsia="en-US"/>
        </w:rPr>
        <w:t xml:space="preserve"> </w:t>
      </w:r>
      <w:r w:rsidR="006A7A2E" w:rsidRPr="00667E74">
        <w:rPr>
          <w:b w:val="0"/>
          <w:bCs w:val="0"/>
          <w:noProof w:val="0"/>
          <w:lang w:val="en-US" w:eastAsia="en-US"/>
        </w:rPr>
        <w:t>Ushbu</w:t>
      </w:r>
      <w:r w:rsidRPr="00667E74">
        <w:rPr>
          <w:b w:val="0"/>
          <w:bCs w:val="0"/>
          <w:noProof w:val="0"/>
          <w:lang w:val="en-US" w:eastAsia="en-US"/>
        </w:rPr>
        <w:t xml:space="preserve"> </w:t>
      </w:r>
      <w:r w:rsidR="006A7A2E" w:rsidRPr="00667E74">
        <w:rPr>
          <w:b w:val="0"/>
          <w:bCs w:val="0"/>
          <w:noProof w:val="0"/>
          <w:lang w:val="en-US" w:eastAsia="en-US"/>
        </w:rPr>
        <w:t xml:space="preserve">Ofertaning aksepti </w:t>
      </w:r>
      <w:r w:rsidR="006E2518" w:rsidRPr="00667E74">
        <w:rPr>
          <w:b w:val="0"/>
          <w:bCs w:val="0"/>
          <w:noProof w:val="0"/>
          <w:lang w:val="en-US" w:eastAsia="en-US"/>
        </w:rPr>
        <w:t>M</w:t>
      </w:r>
      <w:r w:rsidR="00741C99" w:rsidRPr="00667E74">
        <w:rPr>
          <w:b w:val="0"/>
          <w:bCs w:val="0"/>
          <w:noProof w:val="0"/>
          <w:lang w:val="en-US" w:eastAsia="en-US"/>
        </w:rPr>
        <w:t>ijo</w:t>
      </w:r>
      <w:r w:rsidR="00906E81" w:rsidRPr="00667E74">
        <w:rPr>
          <w:b w:val="0"/>
          <w:bCs w:val="0"/>
          <w:noProof w:val="0"/>
          <w:lang w:val="en-US" w:eastAsia="en-US"/>
        </w:rPr>
        <w:t>zni</w:t>
      </w:r>
      <w:r w:rsidR="00741C99" w:rsidRPr="00667E74">
        <w:rPr>
          <w:b w:val="0"/>
          <w:bCs w:val="0"/>
          <w:noProof w:val="0"/>
          <w:lang w:val="en-US" w:eastAsia="en-US"/>
        </w:rPr>
        <w:t xml:space="preserve"> </w:t>
      </w:r>
      <w:r w:rsidR="006A7A2E" w:rsidRPr="00667E74">
        <w:rPr>
          <w:bCs w:val="0"/>
          <w:lang w:val="en-US"/>
        </w:rPr>
        <w:t>"Ipoteka-bank"</w:t>
      </w:r>
      <w:r w:rsidR="006A7A2E" w:rsidRPr="00667E74">
        <w:rPr>
          <w:lang w:val="en-US"/>
        </w:rPr>
        <w:t xml:space="preserve"> mobil ilovasida </w:t>
      </w:r>
      <w:r w:rsidR="00741C99" w:rsidRPr="00667E74">
        <w:rPr>
          <w:b w:val="0"/>
          <w:bCs w:val="0"/>
          <w:noProof w:val="0"/>
          <w:lang w:val="en-US" w:eastAsia="en-US"/>
        </w:rPr>
        <w:t>ro'yxatdan o'tish</w:t>
      </w:r>
      <w:r w:rsidR="006017D8" w:rsidRPr="00667E74">
        <w:rPr>
          <w:b w:val="0"/>
          <w:bCs w:val="0"/>
          <w:noProof w:val="0"/>
          <w:lang w:val="en-US" w:eastAsia="en-US"/>
        </w:rPr>
        <w:t>i</w:t>
      </w:r>
      <w:r w:rsidR="00741C99" w:rsidRPr="00667E74">
        <w:rPr>
          <w:b w:val="0"/>
          <w:bCs w:val="0"/>
          <w:noProof w:val="0"/>
          <w:lang w:val="en-US" w:eastAsia="en-US"/>
        </w:rPr>
        <w:t xml:space="preserve"> ushbu </w:t>
      </w:r>
      <w:r w:rsidR="007E01BF" w:rsidRPr="00667E74">
        <w:rPr>
          <w:b w:val="0"/>
          <w:bCs w:val="0"/>
          <w:noProof w:val="0"/>
          <w:lang w:val="en-US" w:eastAsia="en-US"/>
        </w:rPr>
        <w:t>S</w:t>
      </w:r>
      <w:r w:rsidR="00741C99" w:rsidRPr="00667E74">
        <w:rPr>
          <w:b w:val="0"/>
          <w:bCs w:val="0"/>
          <w:noProof w:val="0"/>
          <w:lang w:val="en-US" w:eastAsia="en-US"/>
        </w:rPr>
        <w:t>hartnoma</w:t>
      </w:r>
      <w:r w:rsidR="003A4674" w:rsidRPr="00667E74">
        <w:rPr>
          <w:b w:val="0"/>
          <w:bCs w:val="0"/>
          <w:noProof w:val="0"/>
          <w:lang w:val="en-US" w:eastAsia="en-US"/>
        </w:rPr>
        <w:t xml:space="preserve"> shartlariga o’z roziligini </w:t>
      </w:r>
      <w:r w:rsidR="00741C99" w:rsidRPr="00667E74">
        <w:rPr>
          <w:b w:val="0"/>
          <w:bCs w:val="0"/>
          <w:noProof w:val="0"/>
          <w:lang w:val="en-US" w:eastAsia="en-US"/>
        </w:rPr>
        <w:t xml:space="preserve">anglatadi. Shartnoma tizimda ro'yxatdan o'tgan </w:t>
      </w:r>
      <w:r w:rsidR="003A4674" w:rsidRPr="00667E74">
        <w:rPr>
          <w:b w:val="0"/>
          <w:bCs w:val="0"/>
          <w:noProof w:val="0"/>
          <w:lang w:val="en-US" w:eastAsia="en-US"/>
        </w:rPr>
        <w:t>vaqt</w:t>
      </w:r>
      <w:r w:rsidR="00741C99" w:rsidRPr="00667E74">
        <w:rPr>
          <w:b w:val="0"/>
          <w:bCs w:val="0"/>
          <w:noProof w:val="0"/>
          <w:lang w:val="en-US" w:eastAsia="en-US"/>
        </w:rPr>
        <w:t xml:space="preserve">dan boshlab </w:t>
      </w:r>
      <w:r w:rsidR="003A4674" w:rsidRPr="00667E74">
        <w:rPr>
          <w:b w:val="0"/>
          <w:bCs w:val="0"/>
          <w:noProof w:val="0"/>
          <w:lang w:val="en-US" w:eastAsia="en-US"/>
        </w:rPr>
        <w:t>kuchga kir</w:t>
      </w:r>
      <w:r w:rsidR="00741C99" w:rsidRPr="00667E74">
        <w:rPr>
          <w:b w:val="0"/>
          <w:bCs w:val="0"/>
          <w:noProof w:val="0"/>
          <w:lang w:val="en-US" w:eastAsia="en-US"/>
        </w:rPr>
        <w:t>gan hisoblanadi.</w:t>
      </w:r>
    </w:p>
    <w:p w14:paraId="665A51F7" w14:textId="4A02846D" w:rsidR="00741C99" w:rsidRPr="00667E74" w:rsidRDefault="001B34BD" w:rsidP="003A4674">
      <w:pPr>
        <w:pStyle w:val="1"/>
        <w:tabs>
          <w:tab w:val="clear" w:pos="426"/>
          <w:tab w:val="left" w:pos="284"/>
        </w:tabs>
        <w:jc w:val="both"/>
        <w:rPr>
          <w:b w:val="0"/>
          <w:bCs w:val="0"/>
          <w:noProof w:val="0"/>
          <w:lang w:val="en-US" w:eastAsia="en-US"/>
        </w:rPr>
      </w:pPr>
      <w:r w:rsidRPr="00667E74">
        <w:rPr>
          <w:b w:val="0"/>
          <w:bCs w:val="0"/>
          <w:noProof w:val="0"/>
          <w:lang w:val="en-US" w:eastAsia="en-US"/>
        </w:rPr>
        <w:tab/>
      </w:r>
      <w:r w:rsidR="00741C99" w:rsidRPr="00667E74">
        <w:rPr>
          <w:b w:val="0"/>
          <w:bCs w:val="0"/>
          <w:noProof w:val="0"/>
          <w:lang w:val="en-US" w:eastAsia="en-US"/>
        </w:rPr>
        <w:t>4.2.</w:t>
      </w:r>
      <w:r w:rsidRPr="00667E74">
        <w:rPr>
          <w:b w:val="0"/>
          <w:bCs w:val="0"/>
          <w:noProof w:val="0"/>
          <w:lang w:val="en-US" w:eastAsia="en-US"/>
        </w:rPr>
        <w:t xml:space="preserve"> </w:t>
      </w:r>
      <w:r w:rsidR="00741C99" w:rsidRPr="00667E74">
        <w:rPr>
          <w:b w:val="0"/>
          <w:bCs w:val="0"/>
          <w:noProof w:val="0"/>
          <w:lang w:val="en-US" w:eastAsia="en-US"/>
        </w:rPr>
        <w:t>Ushbu Ofertaning</w:t>
      </w:r>
      <w:r w:rsidRPr="00667E74">
        <w:rPr>
          <w:b w:val="0"/>
          <w:bCs w:val="0"/>
          <w:noProof w:val="0"/>
          <w:lang w:val="en-US" w:eastAsia="en-US"/>
        </w:rPr>
        <w:t xml:space="preserve"> </w:t>
      </w:r>
      <w:r w:rsidR="00D536CF" w:rsidRPr="00700710">
        <w:rPr>
          <w:b w:val="0"/>
          <w:bCs w:val="0"/>
          <w:noProof w:val="0"/>
          <w:lang w:val="en-US" w:eastAsia="en-US"/>
        </w:rPr>
        <w:t>M</w:t>
      </w:r>
      <w:r w:rsidRPr="00700710">
        <w:rPr>
          <w:b w:val="0"/>
          <w:bCs w:val="0"/>
          <w:noProof w:val="0"/>
          <w:lang w:val="en-US" w:eastAsia="en-US"/>
        </w:rPr>
        <w:t>ijoz tomonidan</w:t>
      </w:r>
      <w:r w:rsidR="00741C99" w:rsidRPr="00667E74">
        <w:rPr>
          <w:b w:val="0"/>
          <w:bCs w:val="0"/>
          <w:noProof w:val="0"/>
          <w:lang w:val="en-US" w:eastAsia="en-US"/>
        </w:rPr>
        <w:t xml:space="preserve"> qabul qilinishi</w:t>
      </w:r>
      <w:r w:rsidRPr="00667E74">
        <w:rPr>
          <w:b w:val="0"/>
          <w:bCs w:val="0"/>
          <w:noProof w:val="0"/>
          <w:lang w:val="en-US" w:eastAsia="en-US"/>
        </w:rPr>
        <w:t xml:space="preserve">, </w:t>
      </w:r>
      <w:r w:rsidR="006017D8" w:rsidRPr="00667E74">
        <w:rPr>
          <w:b w:val="0"/>
          <w:bCs w:val="0"/>
          <w:noProof w:val="0"/>
          <w:lang w:val="en-US" w:eastAsia="en-US"/>
        </w:rPr>
        <w:t>m</w:t>
      </w:r>
      <w:r w:rsidR="00741C99" w:rsidRPr="00667E74">
        <w:rPr>
          <w:b w:val="0"/>
          <w:bCs w:val="0"/>
          <w:noProof w:val="0"/>
          <w:lang w:val="en-US" w:eastAsia="en-US"/>
        </w:rPr>
        <w:t>obil ilovani birinchi marta ishga tushir</w:t>
      </w:r>
      <w:r w:rsidR="006017D8" w:rsidRPr="00667E74">
        <w:rPr>
          <w:b w:val="0"/>
          <w:bCs w:val="0"/>
          <w:noProof w:val="0"/>
          <w:lang w:val="en-US" w:eastAsia="en-US"/>
        </w:rPr>
        <w:t xml:space="preserve">ilgandan so`ng </w:t>
      </w:r>
      <w:r w:rsidR="00741C99" w:rsidRPr="00667E74">
        <w:rPr>
          <w:b w:val="0"/>
          <w:bCs w:val="0"/>
          <w:noProof w:val="0"/>
          <w:lang w:val="en-US" w:eastAsia="en-US"/>
        </w:rPr>
        <w:t>"rozilik" tugmasi</w:t>
      </w:r>
      <w:r w:rsidR="005C5C68" w:rsidRPr="00667E74">
        <w:rPr>
          <w:b w:val="0"/>
          <w:bCs w:val="0"/>
          <w:noProof w:val="0"/>
          <w:lang w:val="en-US" w:eastAsia="en-US"/>
        </w:rPr>
        <w:t>ni bosish orqali</w:t>
      </w:r>
      <w:r w:rsidR="006017D8" w:rsidRPr="00667E74">
        <w:rPr>
          <w:b w:val="0"/>
          <w:bCs w:val="0"/>
          <w:noProof w:val="0"/>
          <w:lang w:val="en-US" w:eastAsia="en-US"/>
        </w:rPr>
        <w:t xml:space="preserve"> amalga oshiriladi.</w:t>
      </w:r>
      <w:r w:rsidR="00741C99" w:rsidRPr="00667E74">
        <w:rPr>
          <w:b w:val="0"/>
          <w:bCs w:val="0"/>
          <w:noProof w:val="0"/>
          <w:lang w:val="en-US" w:eastAsia="en-US"/>
        </w:rPr>
        <w:t>).</w:t>
      </w:r>
    </w:p>
    <w:p w14:paraId="641067A0" w14:textId="208EA0FC" w:rsidR="00741C99" w:rsidRPr="00667E74" w:rsidRDefault="00FD5657" w:rsidP="003A4674">
      <w:pPr>
        <w:pStyle w:val="1"/>
        <w:tabs>
          <w:tab w:val="clear" w:pos="426"/>
          <w:tab w:val="left" w:pos="284"/>
        </w:tabs>
        <w:jc w:val="both"/>
        <w:rPr>
          <w:b w:val="0"/>
          <w:bCs w:val="0"/>
          <w:noProof w:val="0"/>
          <w:lang w:val="en-US" w:eastAsia="en-US"/>
        </w:rPr>
      </w:pPr>
      <w:r w:rsidRPr="00667E74">
        <w:rPr>
          <w:b w:val="0"/>
          <w:bCs w:val="0"/>
          <w:noProof w:val="0"/>
          <w:lang w:val="en-US" w:eastAsia="en-US"/>
        </w:rPr>
        <w:tab/>
      </w:r>
      <w:r w:rsidR="00741C99" w:rsidRPr="00667E74">
        <w:rPr>
          <w:b w:val="0"/>
          <w:bCs w:val="0"/>
          <w:noProof w:val="0"/>
          <w:lang w:val="en-US" w:eastAsia="en-US"/>
        </w:rPr>
        <w:t xml:space="preserve">4.3. </w:t>
      </w:r>
      <w:r w:rsidR="006017D8" w:rsidRPr="00667E74">
        <w:rPr>
          <w:b w:val="0"/>
          <w:bCs w:val="0"/>
          <w:noProof w:val="0"/>
          <w:lang w:val="en-US" w:eastAsia="en-US"/>
        </w:rPr>
        <w:t xml:space="preserve">Mijoz Shartnoma </w:t>
      </w:r>
      <w:r w:rsidR="00741C99" w:rsidRPr="00667E74">
        <w:rPr>
          <w:b w:val="0"/>
          <w:bCs w:val="0"/>
          <w:noProof w:val="0"/>
          <w:lang w:val="en-US" w:eastAsia="en-US"/>
        </w:rPr>
        <w:t>shartlar</w:t>
      </w:r>
      <w:r w:rsidR="006017D8" w:rsidRPr="00667E74">
        <w:rPr>
          <w:b w:val="0"/>
          <w:bCs w:val="0"/>
          <w:noProof w:val="0"/>
          <w:lang w:val="en-US" w:eastAsia="en-US"/>
        </w:rPr>
        <w:t>i</w:t>
      </w:r>
      <w:r w:rsidR="00741C99" w:rsidRPr="00667E74">
        <w:rPr>
          <w:b w:val="0"/>
          <w:bCs w:val="0"/>
          <w:noProof w:val="0"/>
          <w:lang w:val="en-US" w:eastAsia="en-US"/>
        </w:rPr>
        <w:t xml:space="preserve">ga rozi bo'lmagan taqdirda, </w:t>
      </w:r>
      <w:r w:rsidR="006017D8" w:rsidRPr="00667E74">
        <w:rPr>
          <w:b w:val="0"/>
          <w:bCs w:val="0"/>
          <w:noProof w:val="0"/>
          <w:lang w:val="en-US" w:eastAsia="en-US"/>
        </w:rPr>
        <w:t xml:space="preserve">mobil ilova orqali </w:t>
      </w:r>
      <w:r w:rsidR="00741C99" w:rsidRPr="00667E74">
        <w:rPr>
          <w:b w:val="0"/>
          <w:bCs w:val="0"/>
          <w:noProof w:val="0"/>
          <w:lang w:val="en-US" w:eastAsia="en-US"/>
        </w:rPr>
        <w:t xml:space="preserve">masofadan turib bank </w:t>
      </w:r>
      <w:r w:rsidR="006017D8" w:rsidRPr="00667E74">
        <w:rPr>
          <w:b w:val="0"/>
          <w:bCs w:val="0"/>
          <w:noProof w:val="0"/>
          <w:lang w:val="en-US" w:eastAsia="en-US"/>
        </w:rPr>
        <w:t>amaliyot</w:t>
      </w:r>
      <w:r w:rsidR="00741C99" w:rsidRPr="00667E74">
        <w:rPr>
          <w:b w:val="0"/>
          <w:bCs w:val="0"/>
          <w:noProof w:val="0"/>
          <w:lang w:val="en-US" w:eastAsia="en-US"/>
        </w:rPr>
        <w:t>larini amalga oshirish uchun xizmatdan foydalana olmaydi.</w:t>
      </w:r>
    </w:p>
    <w:p w14:paraId="3CAA5E67" w14:textId="1AC2AF87" w:rsidR="00741C99" w:rsidRPr="00667E74" w:rsidRDefault="00FD5657" w:rsidP="003A4674">
      <w:pPr>
        <w:pStyle w:val="1"/>
        <w:tabs>
          <w:tab w:val="clear" w:pos="426"/>
          <w:tab w:val="left" w:pos="284"/>
        </w:tabs>
        <w:jc w:val="both"/>
        <w:rPr>
          <w:b w:val="0"/>
          <w:bCs w:val="0"/>
          <w:noProof w:val="0"/>
          <w:lang w:val="en-US" w:eastAsia="en-US"/>
        </w:rPr>
      </w:pPr>
      <w:r w:rsidRPr="00667E74">
        <w:rPr>
          <w:b w:val="0"/>
          <w:bCs w:val="0"/>
          <w:noProof w:val="0"/>
          <w:lang w:val="en-US" w:eastAsia="en-US"/>
        </w:rPr>
        <w:tab/>
      </w:r>
      <w:r w:rsidR="00741C99" w:rsidRPr="00667E74">
        <w:rPr>
          <w:b w:val="0"/>
          <w:bCs w:val="0"/>
          <w:noProof w:val="0"/>
          <w:lang w:val="en-US" w:eastAsia="en-US"/>
        </w:rPr>
        <w:t>4.4.</w:t>
      </w:r>
      <w:r w:rsidR="009B0E00" w:rsidRPr="00667E74">
        <w:rPr>
          <w:b w:val="0"/>
          <w:bCs w:val="0"/>
          <w:noProof w:val="0"/>
          <w:lang w:val="en-US" w:eastAsia="en-US"/>
        </w:rPr>
        <w:t xml:space="preserve"> </w:t>
      </w:r>
      <w:r w:rsidR="00741C99" w:rsidRPr="00667E74">
        <w:rPr>
          <w:b w:val="0"/>
          <w:bCs w:val="0"/>
          <w:noProof w:val="0"/>
          <w:lang w:val="en-US" w:eastAsia="en-US"/>
        </w:rPr>
        <w:t xml:space="preserve">Mijoz Login va Parolni </w:t>
      </w:r>
      <w:r w:rsidR="00906E81" w:rsidRPr="00667E74">
        <w:rPr>
          <w:b w:val="0"/>
          <w:bCs w:val="0"/>
          <w:noProof w:val="0"/>
          <w:lang w:val="en-US" w:eastAsia="en-US"/>
        </w:rPr>
        <w:t>kiritishi</w:t>
      </w:r>
      <w:r w:rsidR="00741C99" w:rsidRPr="00667E74">
        <w:rPr>
          <w:b w:val="0"/>
          <w:bCs w:val="0"/>
          <w:noProof w:val="0"/>
          <w:lang w:val="en-US" w:eastAsia="en-US"/>
        </w:rPr>
        <w:t xml:space="preserve"> </w:t>
      </w:r>
      <w:r w:rsidR="00906E81" w:rsidRPr="00667E74">
        <w:rPr>
          <w:b w:val="0"/>
          <w:bCs w:val="0"/>
          <w:noProof w:val="0"/>
          <w:lang w:val="en-US" w:eastAsia="en-US"/>
        </w:rPr>
        <w:t>M</w:t>
      </w:r>
      <w:r w:rsidR="00741C99" w:rsidRPr="00667E74">
        <w:rPr>
          <w:b w:val="0"/>
          <w:bCs w:val="0"/>
          <w:noProof w:val="0"/>
          <w:lang w:val="en-US" w:eastAsia="en-US"/>
        </w:rPr>
        <w:t xml:space="preserve">ijozni tizimda muvaffaqiyatli ro'yxatdan o'tkazish tartibining natijasidir. Mijoz Login va Parolni sir saqlashi va ularni boshqa shaxslarga oshkor etmasligini ta'minlashi shart. Mijoz maxfiy avtorizatsiya qilish tizimi tomonidan ishlatiladigan </w:t>
      </w:r>
      <w:r w:rsidR="006017D8" w:rsidRPr="00667E74">
        <w:rPr>
          <w:b w:val="0"/>
          <w:bCs w:val="0"/>
          <w:noProof w:val="0"/>
          <w:lang w:val="en-US" w:eastAsia="en-US"/>
        </w:rPr>
        <w:t xml:space="preserve">parol, maxfiy so'z va </w:t>
      </w:r>
      <w:r w:rsidR="00741C99" w:rsidRPr="00667E74">
        <w:rPr>
          <w:b w:val="0"/>
          <w:bCs w:val="0"/>
          <w:noProof w:val="0"/>
          <w:lang w:val="en-US" w:eastAsia="en-US"/>
        </w:rPr>
        <w:t>SMS xabarlarni saqlash majburiyatini oladi,</w:t>
      </w:r>
    </w:p>
    <w:p w14:paraId="029CAC16" w14:textId="39D48890" w:rsidR="00741C99" w:rsidRPr="00667E74" w:rsidRDefault="00FD5657" w:rsidP="003A4674">
      <w:pPr>
        <w:pStyle w:val="1"/>
        <w:tabs>
          <w:tab w:val="clear" w:pos="426"/>
          <w:tab w:val="left" w:pos="284"/>
        </w:tabs>
        <w:jc w:val="both"/>
        <w:rPr>
          <w:b w:val="0"/>
          <w:bCs w:val="0"/>
          <w:noProof w:val="0"/>
          <w:lang w:val="en-US" w:eastAsia="en-US"/>
        </w:rPr>
      </w:pPr>
      <w:r w:rsidRPr="00667E74">
        <w:rPr>
          <w:b w:val="0"/>
          <w:bCs w:val="0"/>
          <w:noProof w:val="0"/>
          <w:lang w:val="en-US" w:eastAsia="en-US"/>
        </w:rPr>
        <w:tab/>
      </w:r>
      <w:r w:rsidR="00741C99" w:rsidRPr="00667E74">
        <w:rPr>
          <w:b w:val="0"/>
          <w:bCs w:val="0"/>
          <w:noProof w:val="0"/>
          <w:lang w:val="en-US" w:eastAsia="en-US"/>
        </w:rPr>
        <w:t xml:space="preserve">4.5. Tomonlar </w:t>
      </w:r>
      <w:r w:rsidR="006017D8" w:rsidRPr="00667E74">
        <w:rPr>
          <w:b w:val="0"/>
          <w:bCs w:val="0"/>
          <w:noProof w:val="0"/>
          <w:lang w:val="en-US" w:eastAsia="en-US"/>
        </w:rPr>
        <w:t xml:space="preserve">quyidagilarni </w:t>
      </w:r>
      <w:r w:rsidR="00741C99" w:rsidRPr="00667E74">
        <w:rPr>
          <w:b w:val="0"/>
          <w:bCs w:val="0"/>
          <w:noProof w:val="0"/>
          <w:lang w:val="en-US" w:eastAsia="en-US"/>
        </w:rPr>
        <w:t>tasdiqlaydilar va qabul qiladilar:</w:t>
      </w:r>
    </w:p>
    <w:p w14:paraId="4197A05D" w14:textId="40E6BE1A" w:rsidR="00741C99" w:rsidRPr="00667E74" w:rsidRDefault="00741C99" w:rsidP="003A4674">
      <w:pPr>
        <w:pStyle w:val="1"/>
        <w:tabs>
          <w:tab w:val="clear" w:pos="426"/>
          <w:tab w:val="left" w:pos="284"/>
        </w:tabs>
        <w:jc w:val="both"/>
        <w:rPr>
          <w:b w:val="0"/>
          <w:bCs w:val="0"/>
          <w:noProof w:val="0"/>
          <w:lang w:val="en-US" w:eastAsia="en-US"/>
        </w:rPr>
      </w:pPr>
      <w:r w:rsidRPr="00667E74">
        <w:rPr>
          <w:b w:val="0"/>
          <w:bCs w:val="0"/>
          <w:noProof w:val="0"/>
          <w:lang w:val="en-US" w:eastAsia="en-US"/>
        </w:rPr>
        <w:t xml:space="preserve">Bank </w:t>
      </w:r>
      <w:r w:rsidR="00906E81" w:rsidRPr="00667E74">
        <w:rPr>
          <w:b w:val="0"/>
          <w:bCs w:val="0"/>
          <w:noProof w:val="0"/>
          <w:lang w:val="en-US" w:eastAsia="en-US"/>
        </w:rPr>
        <w:t>M</w:t>
      </w:r>
      <w:r w:rsidRPr="00667E74">
        <w:rPr>
          <w:b w:val="0"/>
          <w:bCs w:val="0"/>
          <w:noProof w:val="0"/>
          <w:lang w:val="en-US" w:eastAsia="en-US"/>
        </w:rPr>
        <w:t>ijoz tomonidan tizimdan foydalangan holda amalga oshirilgan to'lovlarning mazmuni va/yoki bajarilishining to'g'riligi uchun javobgar emas.</w:t>
      </w:r>
    </w:p>
    <w:p w14:paraId="28D97E1A" w14:textId="133C46D1" w:rsidR="00741C99" w:rsidRPr="00667E74" w:rsidRDefault="00741C99" w:rsidP="003A4674">
      <w:pPr>
        <w:pStyle w:val="1"/>
        <w:jc w:val="both"/>
        <w:rPr>
          <w:b w:val="0"/>
          <w:bCs w:val="0"/>
          <w:noProof w:val="0"/>
          <w:lang w:val="en-US" w:eastAsia="en-US"/>
        </w:rPr>
      </w:pPr>
      <w:r w:rsidRPr="00667E74">
        <w:rPr>
          <w:b w:val="0"/>
          <w:bCs w:val="0"/>
          <w:noProof w:val="0"/>
          <w:lang w:val="en-US" w:eastAsia="en-US"/>
        </w:rPr>
        <w:lastRenderedPageBreak/>
        <w:t xml:space="preserve">Agar </w:t>
      </w:r>
      <w:r w:rsidR="00906E81" w:rsidRPr="00667E74">
        <w:rPr>
          <w:b w:val="0"/>
          <w:bCs w:val="0"/>
          <w:noProof w:val="0"/>
          <w:lang w:val="en-US" w:eastAsia="en-US"/>
        </w:rPr>
        <w:t>M</w:t>
      </w:r>
      <w:r w:rsidR="001E2BF5" w:rsidRPr="00667E74">
        <w:rPr>
          <w:b w:val="0"/>
          <w:bCs w:val="0"/>
          <w:noProof w:val="0"/>
          <w:lang w:val="en-US" w:eastAsia="en-US"/>
        </w:rPr>
        <w:t xml:space="preserve">ijoz tomonidan </w:t>
      </w:r>
      <w:r w:rsidRPr="00667E74">
        <w:rPr>
          <w:b w:val="0"/>
          <w:bCs w:val="0"/>
          <w:noProof w:val="0"/>
          <w:lang w:val="en-US" w:eastAsia="en-US"/>
        </w:rPr>
        <w:t xml:space="preserve">to'lov </w:t>
      </w:r>
      <w:r w:rsidR="006017D8" w:rsidRPr="00667E74">
        <w:rPr>
          <w:b w:val="0"/>
          <w:bCs w:val="0"/>
          <w:noProof w:val="0"/>
          <w:lang w:val="en-US" w:eastAsia="en-US"/>
        </w:rPr>
        <w:t xml:space="preserve">rekvizitlari </w:t>
      </w:r>
      <w:r w:rsidRPr="00667E74">
        <w:rPr>
          <w:b w:val="0"/>
          <w:bCs w:val="0"/>
          <w:noProof w:val="0"/>
          <w:lang w:val="en-US" w:eastAsia="en-US"/>
        </w:rPr>
        <w:t xml:space="preserve">to'g'ri ko'rsatilmagan bo'lsa, </w:t>
      </w:r>
      <w:r w:rsidR="00906E81" w:rsidRPr="00667E74">
        <w:rPr>
          <w:b w:val="0"/>
          <w:bCs w:val="0"/>
          <w:noProof w:val="0"/>
          <w:lang w:val="en-US" w:eastAsia="en-US"/>
        </w:rPr>
        <w:t>B</w:t>
      </w:r>
      <w:r w:rsidRPr="00667E74">
        <w:rPr>
          <w:b w:val="0"/>
          <w:bCs w:val="0"/>
          <w:noProof w:val="0"/>
          <w:lang w:val="en-US" w:eastAsia="en-US"/>
        </w:rPr>
        <w:t>ank tizim orqali amalga oshirilgan to'lovlarni qaytarish majburiyatini o'z zimmasiga olmaydi.</w:t>
      </w:r>
    </w:p>
    <w:p w14:paraId="40DC366C" w14:textId="77777777" w:rsidR="00D665A2" w:rsidRPr="00667E74" w:rsidRDefault="00D665A2" w:rsidP="003A4674">
      <w:pPr>
        <w:jc w:val="both"/>
        <w:rPr>
          <w:rFonts w:ascii="Times New Roman" w:hAnsi="Times New Roman"/>
          <w:sz w:val="24"/>
          <w:szCs w:val="24"/>
        </w:rPr>
      </w:pPr>
    </w:p>
    <w:p w14:paraId="4ABCCB03" w14:textId="2E72B97D" w:rsidR="00741C99" w:rsidRPr="00667E74" w:rsidRDefault="00741C99" w:rsidP="00582ACB">
      <w:pPr>
        <w:pStyle w:val="1"/>
        <w:numPr>
          <w:ilvl w:val="0"/>
          <w:numId w:val="28"/>
        </w:numPr>
        <w:rPr>
          <w:noProof w:val="0"/>
          <w:lang w:val="en-US"/>
        </w:rPr>
      </w:pPr>
      <w:r w:rsidRPr="00667E74">
        <w:rPr>
          <w:noProof w:val="0"/>
          <w:lang w:val="en-US"/>
        </w:rPr>
        <w:t>Bankning huquq va majburiyatlari.</w:t>
      </w:r>
    </w:p>
    <w:p w14:paraId="0242BE7D" w14:textId="77777777" w:rsidR="009539FF" w:rsidRPr="00667E74" w:rsidRDefault="009539FF" w:rsidP="009539FF">
      <w:pPr>
        <w:rPr>
          <w:rFonts w:ascii="Times New Roman" w:hAnsi="Times New Roman"/>
          <w:sz w:val="24"/>
          <w:szCs w:val="24"/>
          <w:lang w:eastAsia="ru-RU"/>
        </w:rPr>
      </w:pPr>
    </w:p>
    <w:p w14:paraId="61C57DA1" w14:textId="55927F3A" w:rsidR="00741C99" w:rsidRPr="00667E74" w:rsidRDefault="00741C99" w:rsidP="009539FF">
      <w:pPr>
        <w:pStyle w:val="2"/>
        <w:numPr>
          <w:ilvl w:val="0"/>
          <w:numId w:val="31"/>
        </w:numPr>
        <w:rPr>
          <w:noProof w:val="0"/>
          <w:lang w:val="en-US"/>
        </w:rPr>
      </w:pPr>
      <w:r w:rsidRPr="00667E74">
        <w:rPr>
          <w:b/>
          <w:bCs/>
          <w:noProof w:val="0"/>
          <w:lang w:val="en-US" w:eastAsia="ru-RU"/>
        </w:rPr>
        <w:t xml:space="preserve">Bank </w:t>
      </w:r>
      <w:r w:rsidR="003A4674" w:rsidRPr="00667E74">
        <w:rPr>
          <w:b/>
          <w:bCs/>
          <w:noProof w:val="0"/>
          <w:lang w:val="en-US" w:eastAsia="ru-RU"/>
        </w:rPr>
        <w:t xml:space="preserve">quydagi </w:t>
      </w:r>
      <w:r w:rsidRPr="00667E74">
        <w:rPr>
          <w:b/>
          <w:bCs/>
          <w:noProof w:val="0"/>
          <w:lang w:val="en-US" w:eastAsia="ru-RU"/>
        </w:rPr>
        <w:t>huquq</w:t>
      </w:r>
      <w:r w:rsidR="003A4674" w:rsidRPr="00667E74">
        <w:rPr>
          <w:b/>
          <w:bCs/>
          <w:noProof w:val="0"/>
          <w:lang w:val="en-US" w:eastAsia="ru-RU"/>
        </w:rPr>
        <w:t>lar</w:t>
      </w:r>
      <w:r w:rsidRPr="00667E74">
        <w:rPr>
          <w:b/>
          <w:bCs/>
          <w:noProof w:val="0"/>
          <w:lang w:val="en-US" w:eastAsia="ru-RU"/>
        </w:rPr>
        <w:t>ga ega:</w:t>
      </w:r>
    </w:p>
    <w:p w14:paraId="1B321136" w14:textId="55E1D336" w:rsidR="00E37828" w:rsidRPr="00667E74" w:rsidRDefault="009C3ACA" w:rsidP="00700710">
      <w:pPr>
        <w:pStyle w:val="2"/>
        <w:tabs>
          <w:tab w:val="clear" w:pos="1276"/>
        </w:tabs>
        <w:ind w:firstLine="284"/>
        <w:rPr>
          <w:noProof w:val="0"/>
          <w:lang w:val="en-US"/>
        </w:rPr>
      </w:pPr>
      <w:r w:rsidRPr="00667E74">
        <w:rPr>
          <w:noProof w:val="0"/>
          <w:lang w:val="en-US"/>
        </w:rPr>
        <w:t>5.1.1. Tizimda xizmat ko'rsatish uchun B</w:t>
      </w:r>
      <w:r w:rsidR="00E37828" w:rsidRPr="00667E74">
        <w:rPr>
          <w:noProof w:val="0"/>
          <w:lang w:val="en-US"/>
        </w:rPr>
        <w:t xml:space="preserve">ank tariflariga muvofiq </w:t>
      </w:r>
      <w:r w:rsidRPr="00667E74">
        <w:rPr>
          <w:noProof w:val="0"/>
          <w:lang w:val="en-US"/>
        </w:rPr>
        <w:t xml:space="preserve">haq </w:t>
      </w:r>
      <w:r w:rsidR="003A4674" w:rsidRPr="00667E74">
        <w:rPr>
          <w:noProof w:val="0"/>
          <w:lang w:val="en-US"/>
        </w:rPr>
        <w:t>undirish</w:t>
      </w:r>
      <w:r w:rsidR="00E37828" w:rsidRPr="00667E74">
        <w:rPr>
          <w:noProof w:val="0"/>
          <w:lang w:val="en-US"/>
        </w:rPr>
        <w:t>;</w:t>
      </w:r>
    </w:p>
    <w:p w14:paraId="6723660B" w14:textId="117EF569" w:rsidR="00C7387A" w:rsidRPr="00667E74" w:rsidRDefault="009C3ACA" w:rsidP="00700710">
      <w:pPr>
        <w:pStyle w:val="2"/>
        <w:tabs>
          <w:tab w:val="clear" w:pos="1276"/>
        </w:tabs>
        <w:ind w:firstLine="284"/>
        <w:rPr>
          <w:noProof w:val="0"/>
          <w:lang w:val="en-US"/>
        </w:rPr>
      </w:pPr>
      <w:r w:rsidRPr="00667E74">
        <w:rPr>
          <w:noProof w:val="0"/>
          <w:lang w:val="en-US"/>
        </w:rPr>
        <w:t>5.1.2. B</w:t>
      </w:r>
      <w:r w:rsidR="00E37828" w:rsidRPr="00667E74">
        <w:rPr>
          <w:noProof w:val="0"/>
          <w:lang w:val="en-US"/>
        </w:rPr>
        <w:t xml:space="preserve">ank tariflariga va /yoki shartnomaga bir tomonlama o'zgartirish va qo'shimchalar kiritish. Agar </w:t>
      </w:r>
      <w:r w:rsidRPr="00667E74">
        <w:rPr>
          <w:noProof w:val="0"/>
          <w:lang w:val="en-US"/>
        </w:rPr>
        <w:t>M</w:t>
      </w:r>
      <w:r w:rsidR="00E37828" w:rsidRPr="00667E74">
        <w:rPr>
          <w:noProof w:val="0"/>
          <w:lang w:val="en-US"/>
        </w:rPr>
        <w:t>ijoz o'zgarti</w:t>
      </w:r>
      <w:r w:rsidRPr="00667E74">
        <w:rPr>
          <w:noProof w:val="0"/>
          <w:lang w:val="en-US"/>
        </w:rPr>
        <w:t>ri</w:t>
      </w:r>
      <w:r w:rsidR="00E37828" w:rsidRPr="00667E74">
        <w:rPr>
          <w:noProof w:val="0"/>
          <w:lang w:val="en-US"/>
        </w:rPr>
        <w:t xml:space="preserve">sh va qo'shimchalar bilan rozi bo'lmasa, mijoz tizimda </w:t>
      </w:r>
      <w:r w:rsidRPr="00667E74">
        <w:rPr>
          <w:noProof w:val="0"/>
          <w:lang w:val="en-US"/>
        </w:rPr>
        <w:t xml:space="preserve">akkauntini </w:t>
      </w:r>
      <w:r w:rsidR="00E37828" w:rsidRPr="00667E74">
        <w:rPr>
          <w:noProof w:val="0"/>
          <w:lang w:val="en-US"/>
        </w:rPr>
        <w:t>o'chirish orqali shartnomani bekor qilishga haqlidir.</w:t>
      </w:r>
    </w:p>
    <w:p w14:paraId="24483446" w14:textId="03E10D98" w:rsidR="001C26D3" w:rsidRPr="00667E74" w:rsidRDefault="009C3ACA" w:rsidP="00700710">
      <w:pPr>
        <w:pStyle w:val="2"/>
        <w:tabs>
          <w:tab w:val="clear" w:pos="1276"/>
          <w:tab w:val="left" w:pos="1134"/>
        </w:tabs>
        <w:ind w:firstLine="284"/>
        <w:rPr>
          <w:lang w:val="en-US"/>
        </w:rPr>
      </w:pPr>
      <w:r w:rsidRPr="00667E74">
        <w:rPr>
          <w:lang w:val="en-US"/>
        </w:rPr>
        <w:t xml:space="preserve">5.1.3. </w:t>
      </w:r>
      <w:r w:rsidR="001C26D3" w:rsidRPr="00667E74">
        <w:rPr>
          <w:lang w:val="en-US"/>
        </w:rPr>
        <w:t xml:space="preserve">Agar </w:t>
      </w:r>
      <w:r w:rsidRPr="00667E74">
        <w:rPr>
          <w:lang w:val="en-US"/>
        </w:rPr>
        <w:t>M</w:t>
      </w:r>
      <w:r w:rsidR="001C26D3" w:rsidRPr="00667E74">
        <w:rPr>
          <w:lang w:val="en-US"/>
        </w:rPr>
        <w:t>ijozni</w:t>
      </w:r>
      <w:r w:rsidRPr="00667E74">
        <w:rPr>
          <w:lang w:val="en-US"/>
        </w:rPr>
        <w:t xml:space="preserve"> shaxsini</w:t>
      </w:r>
      <w:r w:rsidR="001C26D3" w:rsidRPr="00667E74">
        <w:rPr>
          <w:lang w:val="en-US"/>
        </w:rPr>
        <w:t xml:space="preserve"> aniqlash zarur bo'lsa, shaxsni tasdiqlovchi hujjatlar bilan </w:t>
      </w:r>
      <w:r w:rsidRPr="00667E74">
        <w:rPr>
          <w:lang w:val="en-US"/>
        </w:rPr>
        <w:t>B</w:t>
      </w:r>
      <w:r w:rsidR="001C26D3" w:rsidRPr="00667E74">
        <w:rPr>
          <w:lang w:val="en-US"/>
        </w:rPr>
        <w:t>ank</w:t>
      </w:r>
      <w:r w:rsidR="003A4674" w:rsidRPr="00667E74">
        <w:rPr>
          <w:lang w:val="en-US"/>
        </w:rPr>
        <w:t>g</w:t>
      </w:r>
      <w:r w:rsidR="001C26D3" w:rsidRPr="00667E74">
        <w:rPr>
          <w:lang w:val="en-US"/>
        </w:rPr>
        <w:t xml:space="preserve">a </w:t>
      </w:r>
      <w:r w:rsidRPr="00667E74">
        <w:rPr>
          <w:lang w:val="en-US"/>
        </w:rPr>
        <w:t>kelishi</w:t>
      </w:r>
      <w:r w:rsidR="001C26D3" w:rsidRPr="00667E74">
        <w:rPr>
          <w:lang w:val="en-US"/>
        </w:rPr>
        <w:t>ni talab qili</w:t>
      </w:r>
      <w:r w:rsidR="003A4674" w:rsidRPr="00667E74">
        <w:rPr>
          <w:lang w:val="en-US"/>
        </w:rPr>
        <w:t>sh</w:t>
      </w:r>
      <w:r w:rsidR="001C26D3" w:rsidRPr="00667E74">
        <w:rPr>
          <w:lang w:val="en-US"/>
        </w:rPr>
        <w:t>. Identifikatsiya qilish uchun zarur bo'lgan hujjatlar taqdim etilmagan taqdirda, ushbu shartnoma bo'yicha operatsiyalarni rad etish.</w:t>
      </w:r>
    </w:p>
    <w:p w14:paraId="672B54B2" w14:textId="4B1C01A8" w:rsidR="001C26D3" w:rsidRPr="00667E74" w:rsidRDefault="009C3ACA" w:rsidP="00700710">
      <w:pPr>
        <w:pStyle w:val="2"/>
        <w:tabs>
          <w:tab w:val="clear" w:pos="1276"/>
        </w:tabs>
        <w:ind w:firstLine="284"/>
        <w:rPr>
          <w:noProof w:val="0"/>
          <w:lang w:val="en-US"/>
        </w:rPr>
      </w:pPr>
      <w:r w:rsidRPr="00667E74">
        <w:rPr>
          <w:noProof w:val="0"/>
          <w:lang w:val="en-US"/>
        </w:rPr>
        <w:t xml:space="preserve">5.1.4. </w:t>
      </w:r>
      <w:r w:rsidR="003C525F" w:rsidRPr="00667E74">
        <w:rPr>
          <w:lang w:val="en-US" w:eastAsia="ru-RU"/>
        </w:rPr>
        <w:t xml:space="preserve">Bank karta hisobvarag‘i orqali shubhali amaliyot o‘tkazilganligi aniqlanganida, o‘tkazilgan amaliyotning qonuniyligi to‘g‘risida Mijozdan yozma tushuntirish xati olinguniga qadar bank Mijozga xizmat ko‘rsatishni to‘xtatib turish, shubhali amaliyot o‘tkazilishi natijasida bank karta hisobvarag‘ida shakllangan mablag‘lar chiqim qilinishini cheklash, doimiy ro‘yxatdan o‘tgan manzil bo‘yicha Mijozni o‘rganish shu jumladan, bevosita shartnomada ko‘rsatilgan shaxs tomonidan amaliyotning o‘tkazilayotganligini o‘rganish; </w:t>
      </w:r>
      <w:r w:rsidR="003A4674" w:rsidRPr="00667E74">
        <w:rPr>
          <w:noProof w:val="0"/>
          <w:lang w:val="en-US"/>
        </w:rPr>
        <w:t>Ushbu holat bo’yicha</w:t>
      </w:r>
      <w:r w:rsidR="001C26D3" w:rsidRPr="00667E74">
        <w:rPr>
          <w:noProof w:val="0"/>
          <w:lang w:val="en-US"/>
        </w:rPr>
        <w:t xml:space="preserve"> </w:t>
      </w:r>
      <w:r w:rsidR="003C525F" w:rsidRPr="00667E74">
        <w:rPr>
          <w:noProof w:val="0"/>
          <w:lang w:val="en-US"/>
        </w:rPr>
        <w:t>B</w:t>
      </w:r>
      <w:r w:rsidR="001C26D3" w:rsidRPr="00667E74">
        <w:rPr>
          <w:noProof w:val="0"/>
          <w:lang w:val="en-US"/>
        </w:rPr>
        <w:t xml:space="preserve">ank </w:t>
      </w:r>
      <w:r w:rsidR="003C525F" w:rsidRPr="00667E74">
        <w:rPr>
          <w:noProof w:val="0"/>
          <w:lang w:val="en-US"/>
        </w:rPr>
        <w:t>M</w:t>
      </w:r>
      <w:r w:rsidR="001C26D3" w:rsidRPr="00667E74">
        <w:rPr>
          <w:noProof w:val="0"/>
          <w:lang w:val="en-US"/>
        </w:rPr>
        <w:t xml:space="preserve">ijozning manziliga tegishli </w:t>
      </w:r>
      <w:r w:rsidR="003A4674" w:rsidRPr="00667E74">
        <w:rPr>
          <w:noProof w:val="0"/>
          <w:lang w:val="en-US"/>
        </w:rPr>
        <w:t>xabarnoma</w:t>
      </w:r>
      <w:r w:rsidR="001C26D3" w:rsidRPr="00667E74">
        <w:rPr>
          <w:noProof w:val="0"/>
          <w:lang w:val="en-US"/>
        </w:rPr>
        <w:t xml:space="preserve"> yuborish va/yoki mijozning telefon raqamiga SMS-xabar yuborish orqali</w:t>
      </w:r>
      <w:r w:rsidR="003A4674" w:rsidRPr="00667E74">
        <w:rPr>
          <w:noProof w:val="0"/>
          <w:lang w:val="en-US"/>
        </w:rPr>
        <w:t xml:space="preserve"> ogoxlantirish</w:t>
      </w:r>
      <w:r w:rsidR="001C26D3" w:rsidRPr="00667E74">
        <w:rPr>
          <w:noProof w:val="0"/>
          <w:lang w:val="en-US"/>
        </w:rPr>
        <w:t>.</w:t>
      </w:r>
    </w:p>
    <w:p w14:paraId="3E68757E" w14:textId="20372AFA" w:rsidR="001C26D3" w:rsidRPr="00667E74" w:rsidRDefault="003C525F" w:rsidP="00700710">
      <w:pPr>
        <w:pStyle w:val="a0"/>
        <w:tabs>
          <w:tab w:val="left" w:pos="1134"/>
        </w:tabs>
        <w:spacing w:before="0" w:beforeAutospacing="0" w:after="0" w:afterAutospacing="0"/>
        <w:ind w:firstLine="284"/>
        <w:jc w:val="both"/>
        <w:rPr>
          <w:color w:val="000000"/>
          <w:lang w:val="en-US" w:eastAsia="en-US"/>
        </w:rPr>
      </w:pPr>
      <w:r w:rsidRPr="00667E74">
        <w:rPr>
          <w:color w:val="000000"/>
          <w:lang w:val="en-US" w:eastAsia="en-US"/>
        </w:rPr>
        <w:t xml:space="preserve">5.1.5. </w:t>
      </w:r>
      <w:r w:rsidR="001C26D3" w:rsidRPr="00667E74">
        <w:rPr>
          <w:color w:val="000000"/>
          <w:lang w:val="en-US" w:eastAsia="en-US"/>
        </w:rPr>
        <w:t xml:space="preserve">Mobil ilova bilan ishlashda, tizimda texnik nosozlik tufayli </w:t>
      </w:r>
      <w:r w:rsidRPr="00667E74">
        <w:rPr>
          <w:color w:val="000000"/>
          <w:lang w:val="en-US" w:eastAsia="en-US"/>
        </w:rPr>
        <w:t>M</w:t>
      </w:r>
      <w:r w:rsidR="001C26D3" w:rsidRPr="00667E74">
        <w:rPr>
          <w:color w:val="000000"/>
          <w:lang w:val="en-US" w:eastAsia="en-US"/>
        </w:rPr>
        <w:t xml:space="preserve">ijozning bank kartasiga yoki boshqa hisobvaraqlariga ortiqcha mablag' o'tkazilganda, </w:t>
      </w:r>
      <w:r w:rsidRPr="00667E74">
        <w:rPr>
          <w:color w:val="000000"/>
          <w:lang w:val="en-US" w:eastAsia="en-US"/>
        </w:rPr>
        <w:t>B</w:t>
      </w:r>
      <w:r w:rsidR="001C26D3" w:rsidRPr="00667E74">
        <w:rPr>
          <w:color w:val="000000"/>
          <w:lang w:val="en-US" w:eastAsia="en-US"/>
        </w:rPr>
        <w:t xml:space="preserve">ank </w:t>
      </w:r>
      <w:r w:rsidRPr="00667E74">
        <w:rPr>
          <w:color w:val="000000"/>
          <w:lang w:val="en-US" w:eastAsia="en-US"/>
        </w:rPr>
        <w:t>M</w:t>
      </w:r>
      <w:r w:rsidR="001C26D3" w:rsidRPr="00667E74">
        <w:rPr>
          <w:color w:val="000000"/>
          <w:lang w:val="en-US" w:eastAsia="en-US"/>
        </w:rPr>
        <w:t xml:space="preserve">ijozning hisobvarag'idan ortiqcha pul mablag'larini </w:t>
      </w:r>
      <w:r w:rsidRPr="00667E74">
        <w:rPr>
          <w:lang w:val="en-US"/>
        </w:rPr>
        <w:t xml:space="preserve">akseptsiz hisobdan chiqarish </w:t>
      </w:r>
      <w:r w:rsidR="001C26D3" w:rsidRPr="00667E74">
        <w:rPr>
          <w:color w:val="000000"/>
          <w:lang w:val="en-US" w:eastAsia="en-US"/>
        </w:rPr>
        <w:t>huquqiga ega;</w:t>
      </w:r>
    </w:p>
    <w:p w14:paraId="629EDB36" w14:textId="2F0AAC40" w:rsidR="00F422AC" w:rsidRPr="00667E74" w:rsidRDefault="00F422AC" w:rsidP="00700710">
      <w:pPr>
        <w:pStyle w:val="a0"/>
        <w:tabs>
          <w:tab w:val="left" w:pos="1134"/>
        </w:tabs>
        <w:spacing w:before="0" w:beforeAutospacing="0" w:after="0" w:afterAutospacing="0"/>
        <w:ind w:firstLine="284"/>
        <w:jc w:val="both"/>
        <w:rPr>
          <w:color w:val="000000"/>
          <w:lang w:val="en-US" w:eastAsia="en-US"/>
        </w:rPr>
      </w:pPr>
      <w:r w:rsidRPr="00667E74">
        <w:rPr>
          <w:color w:val="000000"/>
          <w:lang w:val="en-US" w:eastAsia="en-US"/>
        </w:rPr>
        <w:t xml:space="preserve">5.1.6. Bank qonun hujjatlariga va ushbu shartnomaga muvofiq boshqa huquqlarga ham ega </w:t>
      </w:r>
      <w:proofErr w:type="gramStart"/>
      <w:r w:rsidRPr="00667E74">
        <w:rPr>
          <w:color w:val="000000"/>
          <w:lang w:val="en-US" w:eastAsia="en-US"/>
        </w:rPr>
        <w:t>bo‘</w:t>
      </w:r>
      <w:proofErr w:type="gramEnd"/>
      <w:r w:rsidRPr="00667E74">
        <w:rPr>
          <w:color w:val="000000"/>
          <w:lang w:val="en-US" w:eastAsia="en-US"/>
        </w:rPr>
        <w:t>lishi mumkin.</w:t>
      </w:r>
    </w:p>
    <w:p w14:paraId="0B882B41" w14:textId="77777777" w:rsidR="009539FF" w:rsidRPr="00667E74" w:rsidRDefault="009539FF" w:rsidP="009539FF">
      <w:pPr>
        <w:pStyle w:val="a0"/>
        <w:tabs>
          <w:tab w:val="left" w:pos="1134"/>
        </w:tabs>
        <w:spacing w:before="0" w:beforeAutospacing="0" w:after="0" w:afterAutospacing="0"/>
        <w:jc w:val="both"/>
        <w:rPr>
          <w:color w:val="000000"/>
          <w:lang w:val="en-US" w:eastAsia="en-US"/>
        </w:rPr>
      </w:pPr>
    </w:p>
    <w:p w14:paraId="5C260554" w14:textId="4DAB0592" w:rsidR="00996572" w:rsidRPr="00667E74" w:rsidRDefault="00385D35" w:rsidP="005B34EB">
      <w:pPr>
        <w:pStyle w:val="2"/>
        <w:ind w:left="567"/>
        <w:rPr>
          <w:vanish/>
          <w:lang w:val="en-US"/>
        </w:rPr>
      </w:pPr>
      <w:r w:rsidRPr="00667E74">
        <w:rPr>
          <w:b/>
          <w:bCs/>
          <w:noProof w:val="0"/>
          <w:lang w:val="en-US" w:eastAsia="ru-RU"/>
        </w:rPr>
        <w:t xml:space="preserve">5.2. </w:t>
      </w:r>
      <w:r w:rsidR="001C26D3" w:rsidRPr="00667E74">
        <w:rPr>
          <w:b/>
          <w:bCs/>
          <w:lang w:val="en-US" w:eastAsia="ru-RU"/>
        </w:rPr>
        <w:t>Bank</w:t>
      </w:r>
      <w:r w:rsidR="003C525F" w:rsidRPr="00667E74">
        <w:rPr>
          <w:b/>
          <w:bCs/>
          <w:noProof w:val="0"/>
          <w:lang w:val="en-US" w:eastAsia="ru-RU"/>
        </w:rPr>
        <w:t>ning majburiyatlari</w:t>
      </w:r>
      <w:r w:rsidR="001C26D3" w:rsidRPr="00667E74">
        <w:rPr>
          <w:b/>
          <w:bCs/>
          <w:lang w:val="en-US" w:eastAsia="ru-RU"/>
        </w:rPr>
        <w:t>:</w:t>
      </w:r>
    </w:p>
    <w:p w14:paraId="7C3A8986" w14:textId="64EED3A6" w:rsidR="001C26D3" w:rsidRPr="00667E74" w:rsidRDefault="003C525F" w:rsidP="00700710">
      <w:pPr>
        <w:pStyle w:val="2"/>
        <w:tabs>
          <w:tab w:val="left" w:pos="0"/>
        </w:tabs>
        <w:ind w:firstLine="426"/>
        <w:rPr>
          <w:lang w:val="en-US"/>
        </w:rPr>
      </w:pPr>
      <w:r w:rsidRPr="00667E74">
        <w:rPr>
          <w:lang w:val="en-US"/>
        </w:rPr>
        <w:t>5</w:t>
      </w:r>
      <w:r w:rsidR="00385D35" w:rsidRPr="00667E74">
        <w:rPr>
          <w:lang w:val="en-US"/>
        </w:rPr>
        <w:t>.2.1. S</w:t>
      </w:r>
      <w:r w:rsidRPr="00667E74">
        <w:rPr>
          <w:lang w:val="en-US"/>
        </w:rPr>
        <w:t>haxsga doir ma’lumotlarning butligini va yaxlitligini ta’minlab berish, shaxsga doir ma’lumotlarning qonunga xilof tarzda qayta ishlanishining oldini olishni ta’minlab beruvchi shaxsga doir ma’lumotlarni himoya qilish bo‘yicha huquqiy, tashkiliy va texnik choralarni qabul qilish;</w:t>
      </w:r>
      <w:r w:rsidR="001C26D3" w:rsidRPr="00667E74">
        <w:rPr>
          <w:lang w:val="en-US"/>
        </w:rPr>
        <w:t>;</w:t>
      </w:r>
    </w:p>
    <w:p w14:paraId="2BE07248" w14:textId="393A67E3" w:rsidR="001C26D3" w:rsidRPr="00667E74" w:rsidRDefault="00385D35" w:rsidP="00700710">
      <w:pPr>
        <w:pStyle w:val="2"/>
        <w:tabs>
          <w:tab w:val="clear" w:pos="1276"/>
          <w:tab w:val="left" w:pos="0"/>
        </w:tabs>
        <w:ind w:firstLine="426"/>
        <w:rPr>
          <w:noProof w:val="0"/>
          <w:lang w:val="en-US"/>
        </w:rPr>
      </w:pPr>
      <w:r w:rsidRPr="00667E74">
        <w:rPr>
          <w:noProof w:val="0"/>
          <w:lang w:val="en-US"/>
        </w:rPr>
        <w:t>5.2.2. T</w:t>
      </w:r>
      <w:r w:rsidR="001C26D3" w:rsidRPr="00667E74">
        <w:rPr>
          <w:noProof w:val="0"/>
          <w:lang w:val="en-US"/>
        </w:rPr>
        <w:t>izimdagi mijozlar hisoblarining holati va aylanmasi to'g'risida mobil ilovada ma'lumot taqdim etilishini ta'minlash;</w:t>
      </w:r>
    </w:p>
    <w:p w14:paraId="47F43C74" w14:textId="10B04E7A" w:rsidR="001C26D3" w:rsidRPr="00667E74" w:rsidRDefault="00385D35" w:rsidP="00700710">
      <w:pPr>
        <w:pStyle w:val="2"/>
        <w:tabs>
          <w:tab w:val="clear" w:pos="1276"/>
          <w:tab w:val="left" w:pos="0"/>
        </w:tabs>
        <w:ind w:firstLine="426"/>
        <w:rPr>
          <w:noProof w:val="0"/>
          <w:lang w:val="en-US"/>
        </w:rPr>
      </w:pPr>
      <w:r w:rsidRPr="00667E74">
        <w:rPr>
          <w:noProof w:val="0"/>
          <w:lang w:val="en-US"/>
        </w:rPr>
        <w:t>5.2.3. E</w:t>
      </w:r>
      <w:r w:rsidR="001C26D3" w:rsidRPr="00667E74">
        <w:rPr>
          <w:noProof w:val="0"/>
          <w:lang w:val="en-US"/>
        </w:rPr>
        <w:t>lektron hamyon va plastik kartalarning haqiqiy balansiga mos ravishda tizimda pul o'tkazmalarini amalga oshiri</w:t>
      </w:r>
      <w:r w:rsidR="00E930B1" w:rsidRPr="00667E74">
        <w:rPr>
          <w:noProof w:val="0"/>
          <w:lang w:val="en-US"/>
        </w:rPr>
        <w:t>sh</w:t>
      </w:r>
      <w:r w:rsidR="001C26D3" w:rsidRPr="00667E74">
        <w:rPr>
          <w:noProof w:val="0"/>
          <w:lang w:val="en-US"/>
        </w:rPr>
        <w:t>;</w:t>
      </w:r>
    </w:p>
    <w:p w14:paraId="3F7B6660" w14:textId="56BF5E15" w:rsidR="001C26D3" w:rsidRPr="00667E74" w:rsidRDefault="00385D35" w:rsidP="00700710">
      <w:pPr>
        <w:pStyle w:val="2"/>
        <w:tabs>
          <w:tab w:val="left" w:pos="0"/>
        </w:tabs>
        <w:ind w:firstLine="426"/>
        <w:rPr>
          <w:noProof w:val="0"/>
          <w:lang w:val="en-US"/>
        </w:rPr>
      </w:pPr>
      <w:r w:rsidRPr="00667E74">
        <w:rPr>
          <w:noProof w:val="0"/>
          <w:lang w:val="en-US"/>
        </w:rPr>
        <w:t>5.2.4. M</w:t>
      </w:r>
      <w:r w:rsidR="001C26D3" w:rsidRPr="00667E74">
        <w:rPr>
          <w:noProof w:val="0"/>
          <w:lang w:val="en-US"/>
        </w:rPr>
        <w:t>ijoz tomonidan tizim orqali yuborilgan to'lov hujjatlarining asl nusxalarini talab qilma</w:t>
      </w:r>
      <w:r w:rsidR="00E930B1" w:rsidRPr="00667E74">
        <w:rPr>
          <w:noProof w:val="0"/>
          <w:lang w:val="en-US"/>
        </w:rPr>
        <w:t>slik</w:t>
      </w:r>
      <w:r w:rsidR="001C26D3" w:rsidRPr="00667E74">
        <w:rPr>
          <w:noProof w:val="0"/>
          <w:lang w:val="en-US"/>
        </w:rPr>
        <w:t>.</w:t>
      </w:r>
    </w:p>
    <w:p w14:paraId="2AE04AD6" w14:textId="77777777" w:rsidR="009539FF" w:rsidRPr="00667E74" w:rsidRDefault="009539FF" w:rsidP="009539FF">
      <w:pPr>
        <w:rPr>
          <w:rFonts w:ascii="Times New Roman" w:hAnsi="Times New Roman"/>
          <w:sz w:val="24"/>
          <w:szCs w:val="24"/>
        </w:rPr>
      </w:pPr>
    </w:p>
    <w:p w14:paraId="2C826B7E" w14:textId="53D4A010" w:rsidR="00C7387A" w:rsidRPr="00667E74" w:rsidRDefault="0004399C" w:rsidP="009539FF">
      <w:pPr>
        <w:pStyle w:val="2"/>
        <w:numPr>
          <w:ilvl w:val="0"/>
          <w:numId w:val="33"/>
        </w:numPr>
        <w:jc w:val="center"/>
        <w:rPr>
          <w:b/>
          <w:noProof w:val="0"/>
          <w:lang w:val="en-US"/>
        </w:rPr>
      </w:pPr>
      <w:r w:rsidRPr="00667E74">
        <w:rPr>
          <w:b/>
          <w:noProof w:val="0"/>
          <w:lang w:val="en-US"/>
        </w:rPr>
        <w:t>Mijozning huquq va majburiyatlari</w:t>
      </w:r>
      <w:r w:rsidR="009539FF" w:rsidRPr="00667E74">
        <w:rPr>
          <w:b/>
          <w:noProof w:val="0"/>
          <w:lang w:val="en-US"/>
        </w:rPr>
        <w:t>.</w:t>
      </w:r>
    </w:p>
    <w:p w14:paraId="35AFEFE8" w14:textId="77777777" w:rsidR="009539FF" w:rsidRPr="00667E74" w:rsidRDefault="009539FF" w:rsidP="009539FF">
      <w:pPr>
        <w:rPr>
          <w:rFonts w:ascii="Times New Roman" w:hAnsi="Times New Roman"/>
          <w:sz w:val="24"/>
          <w:szCs w:val="24"/>
        </w:rPr>
      </w:pPr>
    </w:p>
    <w:p w14:paraId="13669C42" w14:textId="06893B93" w:rsidR="0084251E" w:rsidRPr="00667E74" w:rsidRDefault="00385D35" w:rsidP="005B34EB">
      <w:pPr>
        <w:pStyle w:val="2"/>
        <w:ind w:left="709"/>
        <w:rPr>
          <w:lang w:eastAsia="ru-RU"/>
        </w:rPr>
      </w:pPr>
      <w:r w:rsidRPr="00667E74">
        <w:rPr>
          <w:b/>
          <w:bCs/>
          <w:noProof w:val="0"/>
          <w:lang w:val="en-US" w:eastAsia="ru-RU"/>
        </w:rPr>
        <w:t xml:space="preserve">6.1. </w:t>
      </w:r>
      <w:r w:rsidR="00212F55" w:rsidRPr="00667E74">
        <w:rPr>
          <w:b/>
          <w:bCs/>
          <w:noProof w:val="0"/>
          <w:lang w:val="en-US" w:eastAsia="ru-RU"/>
        </w:rPr>
        <w:t xml:space="preserve">Mijoz </w:t>
      </w:r>
      <w:r w:rsidR="001152AC" w:rsidRPr="00667E74">
        <w:rPr>
          <w:b/>
          <w:bCs/>
          <w:noProof w:val="0"/>
          <w:lang w:val="en-US" w:eastAsia="ru-RU"/>
        </w:rPr>
        <w:t>quydagi huquqlarga ega</w:t>
      </w:r>
      <w:r w:rsidR="00212F55" w:rsidRPr="00667E74">
        <w:rPr>
          <w:b/>
          <w:bCs/>
          <w:noProof w:val="0"/>
          <w:lang w:val="en-US" w:eastAsia="ru-RU"/>
        </w:rPr>
        <w:t>:</w:t>
      </w:r>
    </w:p>
    <w:p w14:paraId="3F54AB39" w14:textId="59BF381D" w:rsidR="00212F55" w:rsidRPr="00667E74" w:rsidRDefault="00385D35" w:rsidP="00700710">
      <w:pPr>
        <w:pStyle w:val="2"/>
        <w:tabs>
          <w:tab w:val="clear" w:pos="1276"/>
        </w:tabs>
        <w:ind w:firstLine="426"/>
        <w:rPr>
          <w:lang w:val="en-US"/>
        </w:rPr>
      </w:pPr>
      <w:r w:rsidRPr="00667E74">
        <w:rPr>
          <w:lang w:val="en-US"/>
        </w:rPr>
        <w:t>6.1.1. Q</w:t>
      </w:r>
      <w:r w:rsidR="00212F55" w:rsidRPr="00667E74">
        <w:rPr>
          <w:lang w:val="en-US"/>
        </w:rPr>
        <w:t>onun hujjatlarida belgilangan tartibda hisobvaraqlardagi mablag'larni tasarruf etish;</w:t>
      </w:r>
    </w:p>
    <w:p w14:paraId="1F458CD2" w14:textId="17D895D7" w:rsidR="00212F55" w:rsidRPr="00667E74" w:rsidRDefault="00F422AC" w:rsidP="00700710">
      <w:pPr>
        <w:pStyle w:val="2"/>
        <w:tabs>
          <w:tab w:val="clear" w:pos="1276"/>
        </w:tabs>
        <w:ind w:firstLine="426"/>
        <w:rPr>
          <w:noProof w:val="0"/>
          <w:lang w:val="en-US"/>
        </w:rPr>
      </w:pPr>
      <w:r w:rsidRPr="00667E74">
        <w:rPr>
          <w:noProof w:val="0"/>
          <w:lang w:val="en-US"/>
        </w:rPr>
        <w:t>6.1.2. B</w:t>
      </w:r>
      <w:r w:rsidR="00212F55" w:rsidRPr="00667E74">
        <w:rPr>
          <w:noProof w:val="0"/>
          <w:lang w:val="en-US"/>
        </w:rPr>
        <w:t>ankning taklif etilayotgan qo'shimcha xizmatlariga ulanish;</w:t>
      </w:r>
    </w:p>
    <w:p w14:paraId="74EE4386" w14:textId="0560404C" w:rsidR="00212F55" w:rsidRPr="00667E74" w:rsidRDefault="00F422AC" w:rsidP="00700710">
      <w:pPr>
        <w:pStyle w:val="a0"/>
        <w:spacing w:before="0" w:beforeAutospacing="0" w:after="0" w:afterAutospacing="0"/>
        <w:ind w:firstLine="426"/>
        <w:jc w:val="both"/>
        <w:rPr>
          <w:lang w:val="en-US"/>
        </w:rPr>
      </w:pPr>
      <w:r w:rsidRPr="00667E74">
        <w:rPr>
          <w:color w:val="000000"/>
          <w:lang w:val="en-US" w:eastAsia="en-US"/>
        </w:rPr>
        <w:t>6.1.3. B</w:t>
      </w:r>
      <w:r w:rsidR="00212F55" w:rsidRPr="00667E74">
        <w:rPr>
          <w:color w:val="000000"/>
          <w:lang w:val="en-US" w:eastAsia="en-US"/>
        </w:rPr>
        <w:t xml:space="preserve">ankning </w:t>
      </w:r>
      <w:r w:rsidR="001C76AD" w:rsidRPr="00667E74">
        <w:rPr>
          <w:color w:val="000000"/>
          <w:lang w:val="en-US" w:eastAsia="en-US"/>
        </w:rPr>
        <w:t>Kontakt center markazi</w:t>
      </w:r>
      <w:r w:rsidR="00212F55" w:rsidRPr="00667E74">
        <w:rPr>
          <w:color w:val="000000"/>
          <w:lang w:val="en-US" w:eastAsia="en-US"/>
        </w:rPr>
        <w:t xml:space="preserve">da yoki </w:t>
      </w:r>
      <w:r w:rsidRPr="00667E74">
        <w:rPr>
          <w:color w:val="000000"/>
          <w:lang w:val="en-US" w:eastAsia="en-US"/>
        </w:rPr>
        <w:t>B</w:t>
      </w:r>
      <w:r w:rsidR="00212F55" w:rsidRPr="00667E74">
        <w:rPr>
          <w:color w:val="000000"/>
          <w:lang w:val="en-US" w:eastAsia="en-US"/>
        </w:rPr>
        <w:t>ankning istalgan ofisida masofaviy bank xizmatlari bo'yicha maslahat oli</w:t>
      </w:r>
      <w:r w:rsidR="00E930B1" w:rsidRPr="00667E74">
        <w:rPr>
          <w:color w:val="000000"/>
          <w:lang w:val="en-US" w:eastAsia="en-US"/>
        </w:rPr>
        <w:t>sh</w:t>
      </w:r>
      <w:r w:rsidRPr="00667E74">
        <w:rPr>
          <w:lang w:val="en-US"/>
        </w:rPr>
        <w:t>;</w:t>
      </w:r>
    </w:p>
    <w:p w14:paraId="128926D1" w14:textId="77777777" w:rsidR="009539FF" w:rsidRPr="00667E74" w:rsidRDefault="009539FF" w:rsidP="00700710">
      <w:pPr>
        <w:pStyle w:val="a0"/>
        <w:spacing w:before="0" w:beforeAutospacing="0" w:after="0" w:afterAutospacing="0"/>
        <w:ind w:firstLine="426"/>
        <w:jc w:val="both"/>
        <w:rPr>
          <w:color w:val="000000"/>
          <w:lang w:val="en-US" w:eastAsia="en-US"/>
        </w:rPr>
      </w:pPr>
    </w:p>
    <w:p w14:paraId="6AEF559F" w14:textId="657614B0" w:rsidR="00461272" w:rsidRPr="00667E74" w:rsidRDefault="00F422AC" w:rsidP="00700710">
      <w:pPr>
        <w:pStyle w:val="2"/>
        <w:tabs>
          <w:tab w:val="clear" w:pos="1276"/>
        </w:tabs>
        <w:ind w:left="709" w:firstLine="426"/>
        <w:rPr>
          <w:noProof w:val="0"/>
          <w:lang w:val="en-US"/>
        </w:rPr>
      </w:pPr>
      <w:r w:rsidRPr="00667E74">
        <w:rPr>
          <w:b/>
          <w:bCs/>
          <w:noProof w:val="0"/>
          <w:lang w:val="en-US" w:eastAsia="ru-RU"/>
        </w:rPr>
        <w:t xml:space="preserve">6.2. </w:t>
      </w:r>
      <w:r w:rsidR="00461272" w:rsidRPr="00667E74">
        <w:rPr>
          <w:b/>
          <w:bCs/>
          <w:noProof w:val="0"/>
          <w:lang w:val="en-US" w:eastAsia="ru-RU"/>
        </w:rPr>
        <w:t xml:space="preserve">Mijoz </w:t>
      </w:r>
      <w:r w:rsidR="00E930B1" w:rsidRPr="00667E74">
        <w:rPr>
          <w:b/>
          <w:noProof w:val="0"/>
          <w:lang w:val="en-US"/>
        </w:rPr>
        <w:t>majburiyatlari</w:t>
      </w:r>
      <w:r w:rsidR="00461272" w:rsidRPr="00667E74">
        <w:rPr>
          <w:b/>
          <w:bCs/>
          <w:noProof w:val="0"/>
          <w:lang w:val="en-US" w:eastAsia="ru-RU"/>
        </w:rPr>
        <w:t>:</w:t>
      </w:r>
    </w:p>
    <w:p w14:paraId="04E42E01" w14:textId="77777777" w:rsidR="00461272" w:rsidRPr="00667E74" w:rsidRDefault="00461272" w:rsidP="00700710">
      <w:pPr>
        <w:spacing w:after="0" w:line="240" w:lineRule="auto"/>
        <w:ind w:firstLine="426"/>
        <w:jc w:val="both"/>
        <w:outlineLvl w:val="1"/>
        <w:rPr>
          <w:rFonts w:ascii="Times New Roman" w:eastAsia="Times New Roman" w:hAnsi="Times New Roman"/>
          <w:noProof/>
          <w:vanish/>
          <w:color w:val="000000"/>
          <w:sz w:val="24"/>
          <w:szCs w:val="24"/>
        </w:rPr>
      </w:pPr>
    </w:p>
    <w:p w14:paraId="6309965C" w14:textId="588F4D6B" w:rsidR="00212F55" w:rsidRPr="00667E74" w:rsidRDefault="00255A91" w:rsidP="00700710">
      <w:pPr>
        <w:pStyle w:val="2"/>
        <w:tabs>
          <w:tab w:val="clear" w:pos="1276"/>
        </w:tabs>
        <w:ind w:firstLine="426"/>
        <w:rPr>
          <w:lang w:val="en-US"/>
        </w:rPr>
      </w:pPr>
      <w:r w:rsidRPr="00667E74">
        <w:rPr>
          <w:lang w:val="en-US"/>
        </w:rPr>
        <w:t>6.2.1. T</w:t>
      </w:r>
      <w:r w:rsidR="00212F55" w:rsidRPr="00667E74">
        <w:rPr>
          <w:lang w:val="en-US"/>
        </w:rPr>
        <w:t>izimda to'lovlarni amalga oshirish jarayonida to'lov bilan bog'liq barcha ma'lumotlarni to'g'ri kiriti</w:t>
      </w:r>
      <w:r w:rsidR="00E930B1" w:rsidRPr="00667E74">
        <w:rPr>
          <w:lang w:val="en-US"/>
        </w:rPr>
        <w:t>sh</w:t>
      </w:r>
      <w:r w:rsidR="00212F55" w:rsidRPr="00667E74">
        <w:rPr>
          <w:lang w:val="en-US"/>
        </w:rPr>
        <w:t>;</w:t>
      </w:r>
    </w:p>
    <w:p w14:paraId="1AE53E2C" w14:textId="4017BB0F" w:rsidR="00212F55" w:rsidRPr="00667E74" w:rsidRDefault="00255A91" w:rsidP="00700710">
      <w:pPr>
        <w:pStyle w:val="2"/>
        <w:tabs>
          <w:tab w:val="clear" w:pos="1276"/>
        </w:tabs>
        <w:ind w:firstLine="426"/>
        <w:rPr>
          <w:noProof w:val="0"/>
          <w:lang w:val="en-US"/>
        </w:rPr>
      </w:pPr>
      <w:r w:rsidRPr="00667E74">
        <w:rPr>
          <w:noProof w:val="0"/>
          <w:lang w:val="en-US"/>
        </w:rPr>
        <w:t>6.2.2. M</w:t>
      </w:r>
      <w:r w:rsidR="00212F55" w:rsidRPr="00667E74">
        <w:rPr>
          <w:noProof w:val="0"/>
          <w:lang w:val="en-US"/>
        </w:rPr>
        <w:t xml:space="preserve">obil ilova bilan ishlashda, tizimda texnik nosozlik tufayli </w:t>
      </w:r>
      <w:r w:rsidRPr="00667E74">
        <w:rPr>
          <w:noProof w:val="0"/>
          <w:lang w:val="en-US"/>
        </w:rPr>
        <w:t>M</w:t>
      </w:r>
      <w:r w:rsidR="00212F55" w:rsidRPr="00667E74">
        <w:rPr>
          <w:noProof w:val="0"/>
          <w:lang w:val="en-US"/>
        </w:rPr>
        <w:t xml:space="preserve">ijozning bank kartasiga yoki boshqa hisoblariga ortiqcha mablag' o'tkazilganda, </w:t>
      </w:r>
      <w:r w:rsidRPr="00667E74">
        <w:rPr>
          <w:noProof w:val="0"/>
          <w:lang w:val="en-US"/>
        </w:rPr>
        <w:t>B</w:t>
      </w:r>
      <w:r w:rsidR="00212F55" w:rsidRPr="00667E74">
        <w:rPr>
          <w:noProof w:val="0"/>
          <w:lang w:val="en-US"/>
        </w:rPr>
        <w:t>ank</w:t>
      </w:r>
      <w:r w:rsidR="001650A7" w:rsidRPr="00667E74">
        <w:rPr>
          <w:noProof w:val="0"/>
          <w:lang w:val="en-US"/>
        </w:rPr>
        <w:t>g</w:t>
      </w:r>
      <w:r w:rsidR="00212F55" w:rsidRPr="00667E74">
        <w:rPr>
          <w:noProof w:val="0"/>
          <w:lang w:val="en-US"/>
        </w:rPr>
        <w:t xml:space="preserve">a xabar berish va darhol </w:t>
      </w:r>
      <w:r w:rsidRPr="00667E74">
        <w:rPr>
          <w:noProof w:val="0"/>
          <w:lang w:val="en-US"/>
        </w:rPr>
        <w:t>B</w:t>
      </w:r>
      <w:r w:rsidR="00212F55" w:rsidRPr="00667E74">
        <w:rPr>
          <w:noProof w:val="0"/>
          <w:lang w:val="en-US"/>
        </w:rPr>
        <w:t>ank</w:t>
      </w:r>
      <w:r w:rsidR="001650A7" w:rsidRPr="00667E74">
        <w:rPr>
          <w:noProof w:val="0"/>
          <w:lang w:val="en-US"/>
        </w:rPr>
        <w:t>g</w:t>
      </w:r>
      <w:r w:rsidR="00212F55" w:rsidRPr="00667E74">
        <w:rPr>
          <w:noProof w:val="0"/>
          <w:lang w:val="en-US"/>
        </w:rPr>
        <w:t>a pul mablag'larini qaytarish;</w:t>
      </w:r>
    </w:p>
    <w:p w14:paraId="0386304B" w14:textId="69700570" w:rsidR="00212F55" w:rsidRPr="00667E74" w:rsidRDefault="00255A91" w:rsidP="00700710">
      <w:pPr>
        <w:pStyle w:val="2"/>
        <w:ind w:firstLine="426"/>
        <w:rPr>
          <w:noProof w:val="0"/>
          <w:lang w:val="en-US"/>
        </w:rPr>
      </w:pPr>
      <w:r w:rsidRPr="00667E74">
        <w:rPr>
          <w:noProof w:val="0"/>
          <w:lang w:val="en-US"/>
        </w:rPr>
        <w:t>6.2.3. M</w:t>
      </w:r>
      <w:r w:rsidR="00212F55" w:rsidRPr="00667E74">
        <w:rPr>
          <w:noProof w:val="0"/>
          <w:lang w:val="en-US"/>
        </w:rPr>
        <w:t>obil ilovada shaxsan o'zi operatsiyalarni amalga oshirish va amalga oshirilgan operatsiyalarning O'zbekiston Respublikasining amaldagi qonunchiligiga muvofiqligini ta'minlash;</w:t>
      </w:r>
    </w:p>
    <w:p w14:paraId="2F9C90F1" w14:textId="098D9579" w:rsidR="00212F55" w:rsidRPr="00667E74" w:rsidRDefault="00255A91" w:rsidP="00700710">
      <w:pPr>
        <w:pStyle w:val="2"/>
        <w:ind w:firstLine="426"/>
        <w:rPr>
          <w:noProof w:val="0"/>
          <w:lang w:val="en-US"/>
        </w:rPr>
      </w:pPr>
      <w:r w:rsidRPr="00667E74">
        <w:rPr>
          <w:noProof w:val="0"/>
          <w:lang w:val="en-US"/>
        </w:rPr>
        <w:lastRenderedPageBreak/>
        <w:t>6.2.4. J</w:t>
      </w:r>
      <w:r w:rsidR="00212F55" w:rsidRPr="00667E74">
        <w:rPr>
          <w:noProof w:val="0"/>
          <w:lang w:val="en-US"/>
        </w:rPr>
        <w:t>inoiy faoliyatdan olingan daromadlarni legallashtirishga, terrorizmni moliyalashtirishga va tizim orqali operatsiyalarni amalga oshirishda ommaviy qirg'in qurollarini tarqatishni moliyalashtirishga qarshi kurashish bo'yicha amaldagi qonunchilikka to'liq rioya qilish;</w:t>
      </w:r>
    </w:p>
    <w:p w14:paraId="5FE3EF03" w14:textId="6D480B11" w:rsidR="00212F55" w:rsidRPr="00667E74" w:rsidRDefault="00D208A4" w:rsidP="00700710">
      <w:pPr>
        <w:pStyle w:val="2"/>
        <w:ind w:firstLine="426"/>
        <w:rPr>
          <w:noProof w:val="0"/>
          <w:lang w:val="en-US"/>
        </w:rPr>
      </w:pPr>
      <w:r w:rsidRPr="00667E74">
        <w:rPr>
          <w:noProof w:val="0"/>
          <w:lang w:val="en-US"/>
        </w:rPr>
        <w:t>6.2.5. U</w:t>
      </w:r>
      <w:r w:rsidR="00212F55" w:rsidRPr="00667E74">
        <w:rPr>
          <w:noProof w:val="0"/>
          <w:lang w:val="en-US"/>
        </w:rPr>
        <w:t>chinchi shaxslarga avtorizatsiya qilish uchun yuborilgan SMS-xabarlarni, parolni va maxfiy so'zni yubormaslik;</w:t>
      </w:r>
    </w:p>
    <w:p w14:paraId="5B503BF1" w14:textId="3BD113F4" w:rsidR="00C7387A" w:rsidRPr="00667E74" w:rsidRDefault="00D208A4" w:rsidP="00700710">
      <w:pPr>
        <w:pStyle w:val="2"/>
        <w:ind w:firstLine="426"/>
        <w:rPr>
          <w:noProof w:val="0"/>
          <w:lang w:val="en-US"/>
        </w:rPr>
      </w:pPr>
      <w:r w:rsidRPr="00667E74">
        <w:rPr>
          <w:noProof w:val="0"/>
          <w:lang w:val="en-US"/>
        </w:rPr>
        <w:t>6.2.6. M</w:t>
      </w:r>
      <w:r w:rsidR="00212F55" w:rsidRPr="00667E74">
        <w:rPr>
          <w:noProof w:val="0"/>
          <w:lang w:val="en-US"/>
        </w:rPr>
        <w:t xml:space="preserve">obil qurilma, mobil telefon raqami yo'qolgan </w:t>
      </w:r>
      <w:r w:rsidRPr="00667E74">
        <w:rPr>
          <w:noProof w:val="0"/>
          <w:lang w:val="en-US"/>
        </w:rPr>
        <w:t>yoki be</w:t>
      </w:r>
      <w:r w:rsidR="00212F55" w:rsidRPr="00667E74">
        <w:rPr>
          <w:noProof w:val="0"/>
          <w:lang w:val="en-US"/>
        </w:rPr>
        <w:t xml:space="preserve">ruxsat </w:t>
      </w:r>
      <w:r w:rsidR="00E930B1" w:rsidRPr="00667E74">
        <w:rPr>
          <w:noProof w:val="0"/>
          <w:lang w:val="en-US"/>
        </w:rPr>
        <w:t xml:space="preserve">boshqa </w:t>
      </w:r>
      <w:r w:rsidR="00212F55" w:rsidRPr="00667E74">
        <w:rPr>
          <w:noProof w:val="0"/>
          <w:lang w:val="en-US"/>
        </w:rPr>
        <w:t xml:space="preserve">shaxsning mobil ilovasiga kirishidan shubha qilingan taqdirda, </w:t>
      </w:r>
      <w:r w:rsidR="004E2218" w:rsidRPr="00667E74">
        <w:rPr>
          <w:noProof w:val="0"/>
          <w:lang w:val="en-US"/>
        </w:rPr>
        <w:t>B</w:t>
      </w:r>
      <w:r w:rsidR="00212F55" w:rsidRPr="00667E74">
        <w:rPr>
          <w:noProof w:val="0"/>
          <w:lang w:val="en-US"/>
        </w:rPr>
        <w:t xml:space="preserve">ankni </w:t>
      </w:r>
      <w:r w:rsidR="004E2218" w:rsidRPr="00667E74">
        <w:rPr>
          <w:noProof w:val="0"/>
          <w:lang w:val="en-US"/>
        </w:rPr>
        <w:t>kontakt sentr</w:t>
      </w:r>
      <w:r w:rsidR="00212F55" w:rsidRPr="00667E74">
        <w:rPr>
          <w:noProof w:val="0"/>
          <w:lang w:val="en-US"/>
        </w:rPr>
        <w:t xml:space="preserve">markazining </w:t>
      </w:r>
      <w:r w:rsidR="004E2218" w:rsidRPr="00667E74">
        <w:rPr>
          <w:noProof w:val="0"/>
          <w:lang w:val="en-US"/>
        </w:rPr>
        <w:t>1 233</w:t>
      </w:r>
      <w:r w:rsidR="00212F55" w:rsidRPr="00667E74">
        <w:rPr>
          <w:noProof w:val="0"/>
          <w:lang w:val="en-US"/>
        </w:rPr>
        <w:t xml:space="preserve">aloqa raqami orqali xabardor qilish majburiyatini oladi. Shu bilan birga, </w:t>
      </w:r>
      <w:r w:rsidR="004E2218" w:rsidRPr="00667E74">
        <w:rPr>
          <w:noProof w:val="0"/>
          <w:lang w:val="en-US"/>
        </w:rPr>
        <w:t>B</w:t>
      </w:r>
      <w:r w:rsidR="00212F55" w:rsidRPr="00667E74">
        <w:rPr>
          <w:noProof w:val="0"/>
          <w:lang w:val="en-US"/>
        </w:rPr>
        <w:t>ank yuqoridagi voqealar natijasida</w:t>
      </w:r>
      <w:r w:rsidR="001650A7" w:rsidRPr="00667E74">
        <w:rPr>
          <w:noProof w:val="0"/>
          <w:lang w:val="en-US"/>
        </w:rPr>
        <w:t xml:space="preserve"> </w:t>
      </w:r>
      <w:r w:rsidR="00212F55" w:rsidRPr="00667E74">
        <w:rPr>
          <w:noProof w:val="0"/>
          <w:lang w:val="en-US"/>
        </w:rPr>
        <w:t>mijoz</w:t>
      </w:r>
      <w:r w:rsidR="001650A7" w:rsidRPr="00667E74">
        <w:rPr>
          <w:noProof w:val="0"/>
          <w:lang w:val="en-US"/>
        </w:rPr>
        <w:t xml:space="preserve">ga yetkazilgan </w:t>
      </w:r>
      <w:r w:rsidR="00212F55" w:rsidRPr="00667E74">
        <w:rPr>
          <w:noProof w:val="0"/>
          <w:lang w:val="en-US"/>
        </w:rPr>
        <w:t>zararlari</w:t>
      </w:r>
      <w:r w:rsidR="001650A7" w:rsidRPr="00667E74">
        <w:rPr>
          <w:noProof w:val="0"/>
          <w:lang w:val="en-US"/>
        </w:rPr>
        <w:t xml:space="preserve"> uchun</w:t>
      </w:r>
      <w:r w:rsidR="00212F55" w:rsidRPr="00667E74">
        <w:rPr>
          <w:noProof w:val="0"/>
          <w:lang w:val="en-US"/>
        </w:rPr>
        <w:t xml:space="preserve"> javobgar emas.</w:t>
      </w:r>
    </w:p>
    <w:p w14:paraId="1FBB3F50" w14:textId="6EB37BC6" w:rsidR="00212F55" w:rsidRPr="00667E74" w:rsidRDefault="004E2218" w:rsidP="00700710">
      <w:pPr>
        <w:pStyle w:val="2"/>
        <w:ind w:firstLine="426"/>
        <w:rPr>
          <w:noProof w:val="0"/>
          <w:lang w:val="en-US"/>
        </w:rPr>
      </w:pPr>
      <w:r w:rsidRPr="00667E74">
        <w:rPr>
          <w:noProof w:val="0"/>
          <w:lang w:val="en-US"/>
        </w:rPr>
        <w:t>6.2.7. H</w:t>
      </w:r>
      <w:r w:rsidR="00212F55" w:rsidRPr="00667E74">
        <w:rPr>
          <w:noProof w:val="0"/>
          <w:lang w:val="en-US"/>
        </w:rPr>
        <w:t>isob raqamlar</w:t>
      </w:r>
      <w:r w:rsidR="00CD07ED" w:rsidRPr="00667E74">
        <w:rPr>
          <w:noProof w:val="0"/>
          <w:lang w:val="en-US"/>
        </w:rPr>
        <w:t>ga</w:t>
      </w:r>
      <w:r w:rsidR="00212F55" w:rsidRPr="00667E74">
        <w:rPr>
          <w:noProof w:val="0"/>
          <w:lang w:val="en-US"/>
        </w:rPr>
        <w:t xml:space="preserve"> ruxsatsiz kirish va pul mablag'larini hisobdan chiqarish holatlari to'g'risida darhol bank</w:t>
      </w:r>
      <w:r w:rsidRPr="00667E74">
        <w:rPr>
          <w:noProof w:val="0"/>
          <w:lang w:val="en-US"/>
        </w:rPr>
        <w:t>ning</w:t>
      </w:r>
      <w:r w:rsidR="00212F55" w:rsidRPr="00667E74">
        <w:rPr>
          <w:noProof w:val="0"/>
          <w:lang w:val="en-US"/>
        </w:rPr>
        <w:t xml:space="preserve"> </w:t>
      </w:r>
      <w:r w:rsidRPr="00667E74">
        <w:rPr>
          <w:bCs/>
          <w:lang w:val="en-US"/>
        </w:rPr>
        <w:t>Kontakt center</w:t>
      </w:r>
      <w:r w:rsidRPr="00667E74">
        <w:rPr>
          <w:b/>
          <w:bCs/>
          <w:lang w:val="en-US"/>
        </w:rPr>
        <w:t xml:space="preserve"> </w:t>
      </w:r>
      <w:r w:rsidRPr="00667E74">
        <w:rPr>
          <w:noProof w:val="0"/>
          <w:lang w:val="en-US"/>
        </w:rPr>
        <w:t xml:space="preserve">markaziga </w:t>
      </w:r>
      <w:r w:rsidR="00212F55" w:rsidRPr="00667E74">
        <w:rPr>
          <w:noProof w:val="0"/>
          <w:lang w:val="en-US"/>
        </w:rPr>
        <w:t>xabar beri</w:t>
      </w:r>
      <w:r w:rsidR="00E930B1" w:rsidRPr="00667E74">
        <w:rPr>
          <w:noProof w:val="0"/>
          <w:lang w:val="en-US"/>
        </w:rPr>
        <w:t>sh</w:t>
      </w:r>
      <w:r w:rsidR="00212F55" w:rsidRPr="00667E74">
        <w:rPr>
          <w:noProof w:val="0"/>
          <w:lang w:val="en-US"/>
        </w:rPr>
        <w:t>;</w:t>
      </w:r>
    </w:p>
    <w:p w14:paraId="4373F1C1" w14:textId="7F342BEC" w:rsidR="0004399C" w:rsidRPr="00667E74" w:rsidRDefault="004E2218" w:rsidP="00700710">
      <w:pPr>
        <w:pStyle w:val="1"/>
        <w:ind w:firstLine="426"/>
        <w:jc w:val="both"/>
        <w:rPr>
          <w:b w:val="0"/>
          <w:bCs w:val="0"/>
          <w:noProof w:val="0"/>
          <w:lang w:val="en-US" w:eastAsia="en-US"/>
        </w:rPr>
      </w:pPr>
      <w:r w:rsidRPr="00667E74">
        <w:rPr>
          <w:b w:val="0"/>
          <w:bCs w:val="0"/>
          <w:noProof w:val="0"/>
          <w:lang w:val="en-US" w:eastAsia="en-US"/>
        </w:rPr>
        <w:t>6.2.8. E</w:t>
      </w:r>
      <w:r w:rsidR="00212F55" w:rsidRPr="00667E74">
        <w:rPr>
          <w:b w:val="0"/>
          <w:bCs w:val="0"/>
          <w:noProof w:val="0"/>
          <w:lang w:val="en-US" w:eastAsia="en-US"/>
        </w:rPr>
        <w:t>lektron hamyon hisobiga moliyaviy yordam sifatida tadbirkorlik faoliyati bilan bog'liq yuridik shaxslarning hisobvaraqlaridan pul o'tkazmalarini amalga oshirma</w:t>
      </w:r>
      <w:r w:rsidR="00E930B1" w:rsidRPr="00667E74">
        <w:rPr>
          <w:b w:val="0"/>
          <w:bCs w:val="0"/>
          <w:noProof w:val="0"/>
          <w:lang w:val="en-US" w:eastAsia="en-US"/>
        </w:rPr>
        <w:t>slik</w:t>
      </w:r>
      <w:r w:rsidR="00212F55" w:rsidRPr="00667E74">
        <w:rPr>
          <w:b w:val="0"/>
          <w:bCs w:val="0"/>
          <w:noProof w:val="0"/>
          <w:lang w:val="en-US" w:eastAsia="en-US"/>
        </w:rPr>
        <w:t xml:space="preserve">. Pul mablag'lari kelib tushgan taqdirda, </w:t>
      </w:r>
      <w:r w:rsidRPr="00667E74">
        <w:rPr>
          <w:b w:val="0"/>
          <w:bCs w:val="0"/>
          <w:noProof w:val="0"/>
          <w:lang w:val="en-US" w:eastAsia="en-US"/>
        </w:rPr>
        <w:t>B</w:t>
      </w:r>
      <w:r w:rsidR="00212F55" w:rsidRPr="00667E74">
        <w:rPr>
          <w:b w:val="0"/>
          <w:bCs w:val="0"/>
          <w:noProof w:val="0"/>
          <w:lang w:val="en-US" w:eastAsia="en-US"/>
        </w:rPr>
        <w:t>ank ularni "23206 – pul mablag'larini aniqlash jarayonida" hisobvarag'iga o'tkazish va keyin yuridik shaxsning joriy hisobvarag'iga qaytarish huquqiga ega;</w:t>
      </w:r>
    </w:p>
    <w:p w14:paraId="5AFF3573" w14:textId="77777777" w:rsidR="009539FF" w:rsidRPr="00667E74" w:rsidRDefault="009539FF" w:rsidP="00E930B1">
      <w:pPr>
        <w:pStyle w:val="1"/>
        <w:ind w:left="360" w:hanging="360"/>
        <w:rPr>
          <w:noProof w:val="0"/>
          <w:lang w:val="en-US"/>
        </w:rPr>
      </w:pPr>
    </w:p>
    <w:p w14:paraId="203F81DE" w14:textId="1BC2DB53" w:rsidR="00C7387A" w:rsidRPr="00667E74" w:rsidRDefault="0004399C" w:rsidP="009539FF">
      <w:pPr>
        <w:pStyle w:val="1"/>
        <w:numPr>
          <w:ilvl w:val="0"/>
          <w:numId w:val="34"/>
        </w:numPr>
        <w:rPr>
          <w:noProof w:val="0"/>
          <w:lang w:val="en-US"/>
        </w:rPr>
      </w:pPr>
      <w:r w:rsidRPr="00667E74">
        <w:rPr>
          <w:noProof w:val="0"/>
          <w:lang w:val="en-US"/>
        </w:rPr>
        <w:t>Tomonlarning Javobgarligi</w:t>
      </w:r>
      <w:bookmarkStart w:id="3" w:name="_GoBack"/>
      <w:bookmarkEnd w:id="3"/>
    </w:p>
    <w:p w14:paraId="541098CD" w14:textId="77777777" w:rsidR="009539FF" w:rsidRPr="00667E74" w:rsidRDefault="009539FF" w:rsidP="009539FF">
      <w:pPr>
        <w:rPr>
          <w:rFonts w:ascii="Times New Roman" w:hAnsi="Times New Roman"/>
          <w:sz w:val="24"/>
          <w:szCs w:val="24"/>
          <w:lang w:eastAsia="ru-RU"/>
        </w:rPr>
      </w:pPr>
    </w:p>
    <w:p w14:paraId="388444B0" w14:textId="21DDD998" w:rsidR="0004399C" w:rsidRPr="00667E74" w:rsidRDefault="00C7387A" w:rsidP="000A727D">
      <w:pPr>
        <w:tabs>
          <w:tab w:val="left" w:pos="851"/>
        </w:tabs>
        <w:spacing w:after="0" w:line="240" w:lineRule="auto"/>
        <w:ind w:firstLine="426"/>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 xml:space="preserve">7.1. </w:t>
      </w:r>
      <w:r w:rsidR="001E2BF5" w:rsidRPr="00667E74">
        <w:rPr>
          <w:rFonts w:ascii="Times New Roman" w:eastAsia="Times New Roman" w:hAnsi="Times New Roman"/>
          <w:color w:val="000000"/>
          <w:sz w:val="24"/>
          <w:szCs w:val="24"/>
          <w:lang w:eastAsia="ru-RU"/>
        </w:rPr>
        <w:t xml:space="preserve">Tomonlar </w:t>
      </w:r>
      <w:proofErr w:type="gramStart"/>
      <w:r w:rsidR="001E2BF5" w:rsidRPr="00667E74">
        <w:rPr>
          <w:rFonts w:ascii="Times New Roman" w:eastAsia="Times New Roman" w:hAnsi="Times New Roman"/>
          <w:color w:val="000000"/>
          <w:sz w:val="24"/>
          <w:szCs w:val="24"/>
          <w:lang w:eastAsia="ru-RU"/>
        </w:rPr>
        <w:t>o‘</w:t>
      </w:r>
      <w:proofErr w:type="gramEnd"/>
      <w:r w:rsidR="001E2BF5" w:rsidRPr="00667E74">
        <w:rPr>
          <w:rFonts w:ascii="Times New Roman" w:eastAsia="Times New Roman" w:hAnsi="Times New Roman"/>
          <w:color w:val="000000"/>
          <w:sz w:val="24"/>
          <w:szCs w:val="24"/>
          <w:lang w:eastAsia="ru-RU"/>
        </w:rPr>
        <w:t>z zimmalariga olgan majburiyatlarni bajarmaganligi yoki lozim darajada bajarmaganligi uchun O‘zbekiston Respublikasining amaldagi qonun hujjatlariga muvofiq javobgar bo‘ladilar.</w:t>
      </w:r>
    </w:p>
    <w:p w14:paraId="454BD9FF" w14:textId="6DA4C913" w:rsidR="0004399C" w:rsidRPr="00667E74" w:rsidRDefault="0004399C" w:rsidP="000A727D">
      <w:pPr>
        <w:tabs>
          <w:tab w:val="left" w:pos="851"/>
        </w:tabs>
        <w:spacing w:after="0" w:line="240" w:lineRule="auto"/>
        <w:ind w:firstLine="426"/>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7.2. Tomonlar axborotning xavfsizligi va maxfiyligini ta'minlash uchun javobgardir</w:t>
      </w:r>
      <w:r w:rsidR="001E2BF5" w:rsidRPr="00667E74">
        <w:rPr>
          <w:rFonts w:ascii="Times New Roman" w:eastAsia="Times New Roman" w:hAnsi="Times New Roman"/>
          <w:color w:val="000000"/>
          <w:sz w:val="24"/>
          <w:szCs w:val="24"/>
          <w:lang w:eastAsia="ru-RU"/>
        </w:rPr>
        <w:t>lar</w:t>
      </w:r>
      <w:r w:rsidRPr="00667E74">
        <w:rPr>
          <w:rFonts w:ascii="Times New Roman" w:eastAsia="Times New Roman" w:hAnsi="Times New Roman"/>
          <w:color w:val="000000"/>
          <w:sz w:val="24"/>
          <w:szCs w:val="24"/>
          <w:lang w:eastAsia="ru-RU"/>
        </w:rPr>
        <w:t>.</w:t>
      </w:r>
    </w:p>
    <w:p w14:paraId="09F6DF1C" w14:textId="77777777" w:rsidR="0004399C" w:rsidRPr="00667E74" w:rsidRDefault="0004399C" w:rsidP="000A727D">
      <w:pPr>
        <w:tabs>
          <w:tab w:val="left" w:pos="851"/>
        </w:tabs>
        <w:spacing w:after="0" w:line="240" w:lineRule="auto"/>
        <w:ind w:firstLine="426"/>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7.3. Bank hisob-kitob qilish va hisobdan chiqarishning to'g'riligi uchun javobgardir.</w:t>
      </w:r>
    </w:p>
    <w:p w14:paraId="5ED9F5FC" w14:textId="56F1511E" w:rsidR="0004399C" w:rsidRPr="00667E74" w:rsidRDefault="0004399C" w:rsidP="000A727D">
      <w:pPr>
        <w:tabs>
          <w:tab w:val="left" w:pos="851"/>
        </w:tabs>
        <w:spacing w:after="0" w:line="240" w:lineRule="auto"/>
        <w:ind w:firstLine="426"/>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 xml:space="preserve">7.4. Mijoz mobil ilovadan foydalangan holda (Login, parol, SMS-kod va boshqalar yordamida) barcha </w:t>
      </w:r>
      <w:r w:rsidR="001E2BF5" w:rsidRPr="00667E74">
        <w:rPr>
          <w:rFonts w:ascii="Times New Roman" w:eastAsia="Times New Roman" w:hAnsi="Times New Roman"/>
          <w:color w:val="000000"/>
          <w:sz w:val="24"/>
          <w:szCs w:val="24"/>
          <w:lang w:eastAsia="ru-RU"/>
        </w:rPr>
        <w:t>amaliyot</w:t>
      </w:r>
      <w:r w:rsidRPr="00667E74">
        <w:rPr>
          <w:rFonts w:ascii="Times New Roman" w:eastAsia="Times New Roman" w:hAnsi="Times New Roman"/>
          <w:color w:val="000000"/>
          <w:sz w:val="24"/>
          <w:szCs w:val="24"/>
          <w:lang w:eastAsia="ru-RU"/>
        </w:rPr>
        <w:t>lar uchun mustaqil ravishda javobgardir.</w:t>
      </w:r>
    </w:p>
    <w:p w14:paraId="6ABEA2F4" w14:textId="2F971009" w:rsidR="0004399C" w:rsidRPr="00667E74" w:rsidRDefault="0004399C" w:rsidP="000A727D">
      <w:pPr>
        <w:tabs>
          <w:tab w:val="left" w:pos="851"/>
        </w:tabs>
        <w:spacing w:after="0" w:line="240" w:lineRule="auto"/>
        <w:ind w:firstLine="426"/>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 xml:space="preserve">7.5. </w:t>
      </w:r>
      <w:r w:rsidR="001E2BF5" w:rsidRPr="00667E74">
        <w:rPr>
          <w:rFonts w:ascii="Times New Roman" w:eastAsia="Times New Roman" w:hAnsi="Times New Roman"/>
          <w:color w:val="000000"/>
          <w:sz w:val="24"/>
          <w:szCs w:val="24"/>
          <w:lang w:eastAsia="ru-RU"/>
        </w:rPr>
        <w:t xml:space="preserve">Masofaviy bank xizmatlarini ko'rsatish jarayonida ishtirok etayotgan uchinchi shaxslarning aybi bo`lgan taqdirda, </w:t>
      </w:r>
      <w:r w:rsidRPr="00667E74">
        <w:rPr>
          <w:rFonts w:ascii="Times New Roman" w:eastAsia="Times New Roman" w:hAnsi="Times New Roman"/>
          <w:color w:val="000000"/>
          <w:sz w:val="24"/>
          <w:szCs w:val="24"/>
          <w:lang w:eastAsia="ru-RU"/>
        </w:rPr>
        <w:t>Tomonlar ushbu shartnoma shartlarini bajarmaganlik uchun javobgar bo'lmaydi</w:t>
      </w:r>
      <w:r w:rsidR="001E2BF5" w:rsidRPr="00667E74">
        <w:rPr>
          <w:rFonts w:ascii="Times New Roman" w:eastAsia="Times New Roman" w:hAnsi="Times New Roman"/>
          <w:color w:val="000000"/>
          <w:sz w:val="24"/>
          <w:szCs w:val="24"/>
          <w:lang w:eastAsia="ru-RU"/>
        </w:rPr>
        <w:t>.</w:t>
      </w:r>
    </w:p>
    <w:p w14:paraId="506BC7E7" w14:textId="514EE450" w:rsidR="0004399C" w:rsidRPr="00667E74" w:rsidRDefault="0004399C" w:rsidP="000A727D">
      <w:pPr>
        <w:tabs>
          <w:tab w:val="left" w:pos="851"/>
        </w:tabs>
        <w:spacing w:after="0" w:line="240" w:lineRule="auto"/>
        <w:ind w:firstLine="426"/>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 xml:space="preserve">7.6. </w:t>
      </w:r>
      <w:r w:rsidR="004E2218" w:rsidRPr="00667E74">
        <w:rPr>
          <w:rFonts w:ascii="Times New Roman" w:eastAsia="Times New Roman" w:hAnsi="Times New Roman"/>
          <w:color w:val="000000"/>
          <w:sz w:val="24"/>
          <w:szCs w:val="24"/>
          <w:lang w:eastAsia="ru-RU"/>
        </w:rPr>
        <w:t xml:space="preserve">Mijoz </w:t>
      </w:r>
      <w:proofErr w:type="gramStart"/>
      <w:r w:rsidR="004E2218" w:rsidRPr="00667E74">
        <w:rPr>
          <w:rFonts w:ascii="Times New Roman" w:eastAsia="Times New Roman" w:hAnsi="Times New Roman"/>
          <w:color w:val="000000"/>
          <w:sz w:val="24"/>
          <w:szCs w:val="24"/>
          <w:lang w:eastAsia="ru-RU"/>
        </w:rPr>
        <w:t>o‘</w:t>
      </w:r>
      <w:proofErr w:type="gramEnd"/>
      <w:r w:rsidR="004E2218" w:rsidRPr="00667E74">
        <w:rPr>
          <w:rFonts w:ascii="Times New Roman" w:eastAsia="Times New Roman" w:hAnsi="Times New Roman"/>
          <w:color w:val="000000"/>
          <w:sz w:val="24"/>
          <w:szCs w:val="24"/>
          <w:lang w:eastAsia="ru-RU"/>
        </w:rPr>
        <w:t xml:space="preserve">z shaxsiy ma’lumotlarini himoyalanmagan ulanishlardan foydalanuvchi yoki zarar yetkazuvchi dasturlar va ilovalar xavfi bo‘lgan qurilmaga kiritishda ularning saqlanishi uchun to‘liq javobgar bo‘ladi. </w:t>
      </w:r>
    </w:p>
    <w:p w14:paraId="2A200BE3" w14:textId="5A99AFFF" w:rsidR="0004399C" w:rsidRPr="00667E74" w:rsidRDefault="0004399C" w:rsidP="000A727D">
      <w:pPr>
        <w:tabs>
          <w:tab w:val="left" w:pos="851"/>
        </w:tabs>
        <w:spacing w:after="0" w:line="240" w:lineRule="auto"/>
        <w:ind w:firstLine="426"/>
        <w:jc w:val="both"/>
        <w:rPr>
          <w:rFonts w:ascii="Times New Roman" w:eastAsia="Times New Roman" w:hAnsi="Times New Roman"/>
          <w:b/>
          <w:bCs/>
          <w:color w:val="000000"/>
          <w:sz w:val="24"/>
          <w:szCs w:val="24"/>
          <w:lang w:eastAsia="ru-RU"/>
        </w:rPr>
      </w:pPr>
      <w:r w:rsidRPr="00667E74">
        <w:rPr>
          <w:rFonts w:ascii="Times New Roman" w:eastAsia="Times New Roman" w:hAnsi="Times New Roman"/>
          <w:b/>
          <w:bCs/>
          <w:color w:val="000000"/>
          <w:sz w:val="24"/>
          <w:szCs w:val="24"/>
          <w:lang w:eastAsia="ru-RU"/>
        </w:rPr>
        <w:t xml:space="preserve">7.7. Bank </w:t>
      </w:r>
      <w:r w:rsidR="00604C55" w:rsidRPr="00667E74">
        <w:rPr>
          <w:rFonts w:ascii="Times New Roman" w:hAnsi="Times New Roman"/>
          <w:b/>
          <w:bCs/>
          <w:sz w:val="24"/>
          <w:szCs w:val="24"/>
          <w:lang w:eastAsia="ru-RU"/>
        </w:rPr>
        <w:t xml:space="preserve">quydagi holatlarda </w:t>
      </w:r>
      <w:r w:rsidR="004E2218" w:rsidRPr="00667E74">
        <w:rPr>
          <w:rFonts w:ascii="Times New Roman" w:eastAsia="Times New Roman" w:hAnsi="Times New Roman"/>
          <w:sz w:val="24"/>
          <w:szCs w:val="24"/>
          <w:lang w:eastAsia="ru-RU"/>
        </w:rPr>
        <w:t>Mijoz oldida javobgar hisoblanmaydi</w:t>
      </w:r>
      <w:r w:rsidRPr="00667E74">
        <w:rPr>
          <w:rFonts w:ascii="Times New Roman" w:eastAsia="Times New Roman" w:hAnsi="Times New Roman"/>
          <w:b/>
          <w:bCs/>
          <w:color w:val="000000"/>
          <w:sz w:val="24"/>
          <w:szCs w:val="24"/>
          <w:lang w:eastAsia="ru-RU"/>
        </w:rPr>
        <w:t>:</w:t>
      </w:r>
    </w:p>
    <w:p w14:paraId="2ECE4762" w14:textId="3BB567D0" w:rsidR="0004399C" w:rsidRPr="00667E74" w:rsidRDefault="001E2BF5" w:rsidP="00A17C8C">
      <w:pPr>
        <w:spacing w:after="0" w:line="240" w:lineRule="auto"/>
        <w:ind w:left="142" w:firstLine="142"/>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 xml:space="preserve">- </w:t>
      </w:r>
      <w:r w:rsidR="0004399C" w:rsidRPr="00667E74">
        <w:rPr>
          <w:rFonts w:ascii="Times New Roman" w:eastAsia="Times New Roman" w:hAnsi="Times New Roman"/>
          <w:color w:val="000000"/>
          <w:sz w:val="24"/>
          <w:szCs w:val="24"/>
          <w:lang w:eastAsia="ru-RU"/>
        </w:rPr>
        <w:t xml:space="preserve">hisob va/yoki uning </w:t>
      </w:r>
      <w:r w:rsidRPr="00667E74">
        <w:rPr>
          <w:rFonts w:ascii="Times New Roman" w:eastAsia="Times New Roman" w:hAnsi="Times New Roman"/>
          <w:color w:val="000000"/>
          <w:sz w:val="24"/>
          <w:szCs w:val="24"/>
          <w:lang w:eastAsia="ru-RU"/>
        </w:rPr>
        <w:t>amaliyot</w:t>
      </w:r>
      <w:r w:rsidR="0004399C" w:rsidRPr="00667E74">
        <w:rPr>
          <w:rFonts w:ascii="Times New Roman" w:eastAsia="Times New Roman" w:hAnsi="Times New Roman"/>
          <w:color w:val="000000"/>
          <w:sz w:val="24"/>
          <w:szCs w:val="24"/>
          <w:lang w:eastAsia="ru-RU"/>
        </w:rPr>
        <w:t xml:space="preserve">lari to'g'risidagi ma'lumotlar </w:t>
      </w:r>
      <w:r w:rsidRPr="00667E74">
        <w:rPr>
          <w:rFonts w:ascii="Times New Roman" w:eastAsia="Times New Roman" w:hAnsi="Times New Roman"/>
          <w:color w:val="000000"/>
          <w:sz w:val="24"/>
          <w:szCs w:val="24"/>
          <w:lang w:eastAsia="ru-RU"/>
        </w:rPr>
        <w:t>M</w:t>
      </w:r>
      <w:r w:rsidR="0004399C" w:rsidRPr="00667E74">
        <w:rPr>
          <w:rFonts w:ascii="Times New Roman" w:eastAsia="Times New Roman" w:hAnsi="Times New Roman"/>
          <w:color w:val="000000"/>
          <w:sz w:val="24"/>
          <w:szCs w:val="24"/>
          <w:lang w:eastAsia="ru-RU"/>
        </w:rPr>
        <w:t>ijozning aybi bilan uchinchi shaxslarga ma'lum bo'l</w:t>
      </w:r>
      <w:r w:rsidR="00E930B1" w:rsidRPr="00667E74">
        <w:rPr>
          <w:rFonts w:ascii="Times New Roman" w:eastAsia="Times New Roman" w:hAnsi="Times New Roman"/>
          <w:color w:val="000000"/>
          <w:sz w:val="24"/>
          <w:szCs w:val="24"/>
          <w:lang w:eastAsia="ru-RU"/>
        </w:rPr>
        <w:t>ganda</w:t>
      </w:r>
      <w:r w:rsidR="0004399C" w:rsidRPr="00667E74">
        <w:rPr>
          <w:rFonts w:ascii="Times New Roman" w:eastAsia="Times New Roman" w:hAnsi="Times New Roman"/>
          <w:color w:val="000000"/>
          <w:sz w:val="24"/>
          <w:szCs w:val="24"/>
          <w:lang w:eastAsia="ru-RU"/>
        </w:rPr>
        <w:t>;</w:t>
      </w:r>
    </w:p>
    <w:p w14:paraId="4E7441A9" w14:textId="395C57E7" w:rsidR="0004399C" w:rsidRPr="00667E74" w:rsidRDefault="00335C36" w:rsidP="00A17C8C">
      <w:pPr>
        <w:spacing w:after="0" w:line="240" w:lineRule="auto"/>
        <w:ind w:left="142" w:firstLine="142"/>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 xml:space="preserve">- </w:t>
      </w:r>
      <w:r w:rsidR="0004399C" w:rsidRPr="00667E74">
        <w:rPr>
          <w:rFonts w:ascii="Times New Roman" w:eastAsia="Times New Roman" w:hAnsi="Times New Roman"/>
          <w:color w:val="000000"/>
          <w:sz w:val="24"/>
          <w:szCs w:val="24"/>
          <w:lang w:eastAsia="ru-RU"/>
        </w:rPr>
        <w:t xml:space="preserve">mobil ilovadan foydalangan holda </w:t>
      </w:r>
      <w:r w:rsidR="001E2BF5" w:rsidRPr="00667E74">
        <w:rPr>
          <w:rFonts w:ascii="Times New Roman" w:eastAsia="Times New Roman" w:hAnsi="Times New Roman"/>
          <w:color w:val="000000"/>
          <w:sz w:val="24"/>
          <w:szCs w:val="24"/>
          <w:lang w:eastAsia="ru-RU"/>
        </w:rPr>
        <w:t>M</w:t>
      </w:r>
      <w:r w:rsidR="0004399C" w:rsidRPr="00667E74">
        <w:rPr>
          <w:rFonts w:ascii="Times New Roman" w:eastAsia="Times New Roman" w:hAnsi="Times New Roman"/>
          <w:color w:val="000000"/>
          <w:sz w:val="24"/>
          <w:szCs w:val="24"/>
          <w:lang w:eastAsia="ru-RU"/>
        </w:rPr>
        <w:t>ijoz tomonidan noto'g'ri to'lov amalga oshirilgan</w:t>
      </w:r>
      <w:r w:rsidR="00604C55" w:rsidRPr="00667E74">
        <w:rPr>
          <w:rFonts w:ascii="Times New Roman" w:eastAsia="Times New Roman" w:hAnsi="Times New Roman"/>
          <w:color w:val="000000"/>
          <w:sz w:val="24"/>
          <w:szCs w:val="24"/>
          <w:lang w:eastAsia="ru-RU"/>
        </w:rPr>
        <w:t>da</w:t>
      </w:r>
      <w:r w:rsidR="0004399C" w:rsidRPr="00667E74">
        <w:rPr>
          <w:rFonts w:ascii="Times New Roman" w:eastAsia="Times New Roman" w:hAnsi="Times New Roman"/>
          <w:color w:val="000000"/>
          <w:sz w:val="24"/>
          <w:szCs w:val="24"/>
          <w:lang w:eastAsia="ru-RU"/>
        </w:rPr>
        <w:t>;</w:t>
      </w:r>
    </w:p>
    <w:p w14:paraId="265F4DD1" w14:textId="26A4FB62" w:rsidR="003028E7" w:rsidRPr="00667E74" w:rsidRDefault="00335C36" w:rsidP="00A17C8C">
      <w:pPr>
        <w:spacing w:after="0" w:line="240" w:lineRule="auto"/>
        <w:ind w:left="142" w:firstLine="142"/>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 xml:space="preserve">- </w:t>
      </w:r>
      <w:r w:rsidR="004102F1" w:rsidRPr="00667E74">
        <w:rPr>
          <w:rFonts w:ascii="Times New Roman" w:eastAsia="Times New Roman" w:hAnsi="Times New Roman"/>
          <w:color w:val="000000"/>
          <w:sz w:val="24"/>
          <w:szCs w:val="24"/>
          <w:lang w:eastAsia="ru-RU"/>
        </w:rPr>
        <w:t xml:space="preserve">agar </w:t>
      </w:r>
      <w:r w:rsidR="001E2BF5" w:rsidRPr="00667E74">
        <w:rPr>
          <w:rFonts w:ascii="Times New Roman" w:eastAsia="Times New Roman" w:hAnsi="Times New Roman"/>
          <w:color w:val="000000"/>
          <w:sz w:val="24"/>
          <w:szCs w:val="24"/>
          <w:lang w:eastAsia="ru-RU"/>
        </w:rPr>
        <w:t>B</w:t>
      </w:r>
      <w:r w:rsidR="004102F1" w:rsidRPr="00667E74">
        <w:rPr>
          <w:rFonts w:ascii="Times New Roman" w:eastAsia="Times New Roman" w:hAnsi="Times New Roman"/>
          <w:color w:val="000000"/>
          <w:sz w:val="24"/>
          <w:szCs w:val="24"/>
          <w:lang w:eastAsia="ru-RU"/>
        </w:rPr>
        <w:t>ankka bog'liq bo'lmagan holatlar uchun tizimga kirishni ta'minlash imkoni bo'lmaganda</w:t>
      </w:r>
      <w:r w:rsidR="003028E7" w:rsidRPr="00667E74">
        <w:rPr>
          <w:rFonts w:ascii="Times New Roman" w:eastAsia="Times New Roman" w:hAnsi="Times New Roman"/>
          <w:color w:val="000000"/>
          <w:sz w:val="24"/>
          <w:szCs w:val="24"/>
          <w:lang w:eastAsia="ru-RU"/>
        </w:rPr>
        <w:t>;</w:t>
      </w:r>
    </w:p>
    <w:p w14:paraId="2A9206F8" w14:textId="16F26A21" w:rsidR="003028E7" w:rsidRPr="00667E74" w:rsidRDefault="005A03AE" w:rsidP="00A17C8C">
      <w:pPr>
        <w:spacing w:after="0" w:line="240" w:lineRule="auto"/>
        <w:ind w:left="142" w:firstLine="142"/>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 xml:space="preserve">- </w:t>
      </w:r>
      <w:r w:rsidR="003028E7" w:rsidRPr="00667E74">
        <w:rPr>
          <w:rFonts w:ascii="Times New Roman" w:eastAsia="Times New Roman" w:hAnsi="Times New Roman"/>
          <w:color w:val="000000"/>
          <w:sz w:val="24"/>
          <w:szCs w:val="24"/>
          <w:lang w:eastAsia="ru-RU"/>
        </w:rPr>
        <w:t xml:space="preserve">tizimda </w:t>
      </w:r>
      <w:r w:rsidR="001E2BF5" w:rsidRPr="00667E74">
        <w:rPr>
          <w:rFonts w:ascii="Times New Roman" w:eastAsia="Times New Roman" w:hAnsi="Times New Roman"/>
          <w:color w:val="000000"/>
          <w:sz w:val="24"/>
          <w:szCs w:val="24"/>
          <w:lang w:eastAsia="ru-RU"/>
        </w:rPr>
        <w:t>M</w:t>
      </w:r>
      <w:r w:rsidR="003028E7" w:rsidRPr="00667E74">
        <w:rPr>
          <w:rFonts w:ascii="Times New Roman" w:eastAsia="Times New Roman" w:hAnsi="Times New Roman"/>
          <w:color w:val="000000"/>
          <w:sz w:val="24"/>
          <w:szCs w:val="24"/>
          <w:lang w:eastAsia="ru-RU"/>
        </w:rPr>
        <w:t xml:space="preserve">ijozning o'z vaqtida yoki noto'g'ri xatti-harakatlari uchun, agar ular noto'g'ri ma'lumotlar kiritilsa va/yoki </w:t>
      </w:r>
      <w:r w:rsidR="001E2BF5" w:rsidRPr="00667E74">
        <w:rPr>
          <w:rFonts w:ascii="Times New Roman" w:eastAsia="Times New Roman" w:hAnsi="Times New Roman"/>
          <w:color w:val="000000"/>
          <w:sz w:val="24"/>
          <w:szCs w:val="24"/>
          <w:lang w:eastAsia="ru-RU"/>
        </w:rPr>
        <w:t>M</w:t>
      </w:r>
      <w:r w:rsidR="003028E7" w:rsidRPr="00667E74">
        <w:rPr>
          <w:rFonts w:ascii="Times New Roman" w:eastAsia="Times New Roman" w:hAnsi="Times New Roman"/>
          <w:color w:val="000000"/>
          <w:sz w:val="24"/>
          <w:szCs w:val="24"/>
          <w:lang w:eastAsia="ru-RU"/>
        </w:rPr>
        <w:t xml:space="preserve">ijozning shaxsiy ma'lumotlaridagi o'zgarishlar haqida </w:t>
      </w:r>
      <w:r w:rsidR="001E2BF5" w:rsidRPr="00667E74">
        <w:rPr>
          <w:rFonts w:ascii="Times New Roman" w:eastAsia="Times New Roman" w:hAnsi="Times New Roman"/>
          <w:color w:val="000000"/>
          <w:sz w:val="24"/>
          <w:szCs w:val="24"/>
          <w:lang w:eastAsia="ru-RU"/>
        </w:rPr>
        <w:t>B</w:t>
      </w:r>
      <w:r w:rsidR="003028E7" w:rsidRPr="00667E74">
        <w:rPr>
          <w:rFonts w:ascii="Times New Roman" w:eastAsia="Times New Roman" w:hAnsi="Times New Roman"/>
          <w:color w:val="000000"/>
          <w:sz w:val="24"/>
          <w:szCs w:val="24"/>
          <w:lang w:eastAsia="ru-RU"/>
        </w:rPr>
        <w:t>ankni o'z vaqtida xabardor qilma</w:t>
      </w:r>
      <w:r w:rsidR="004102F1" w:rsidRPr="00667E74">
        <w:rPr>
          <w:rFonts w:ascii="Times New Roman" w:eastAsia="Times New Roman" w:hAnsi="Times New Roman"/>
          <w:color w:val="000000"/>
          <w:sz w:val="24"/>
          <w:szCs w:val="24"/>
          <w:lang w:eastAsia="ru-RU"/>
        </w:rPr>
        <w:t>ganda</w:t>
      </w:r>
      <w:r w:rsidR="003028E7" w:rsidRPr="00667E74">
        <w:rPr>
          <w:rFonts w:ascii="Times New Roman" w:eastAsia="Times New Roman" w:hAnsi="Times New Roman"/>
          <w:color w:val="000000"/>
          <w:sz w:val="24"/>
          <w:szCs w:val="24"/>
          <w:lang w:eastAsia="ru-RU"/>
        </w:rPr>
        <w:t>;</w:t>
      </w:r>
    </w:p>
    <w:p w14:paraId="34C521FF" w14:textId="6E2F950D" w:rsidR="003028E7" w:rsidRPr="00667E74" w:rsidRDefault="005A03AE" w:rsidP="00A17C8C">
      <w:pPr>
        <w:spacing w:after="0" w:line="240" w:lineRule="auto"/>
        <w:ind w:left="142" w:firstLine="142"/>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 l</w:t>
      </w:r>
      <w:r w:rsidR="003028E7" w:rsidRPr="00667E74">
        <w:rPr>
          <w:rFonts w:ascii="Times New Roman" w:eastAsia="Times New Roman" w:hAnsi="Times New Roman"/>
          <w:color w:val="000000"/>
          <w:sz w:val="24"/>
          <w:szCs w:val="24"/>
          <w:lang w:eastAsia="ru-RU"/>
        </w:rPr>
        <w:t xml:space="preserve">ogin, parol, SMS-kod va boshqa ma'lumotlarni </w:t>
      </w:r>
      <w:r w:rsidRPr="00667E74">
        <w:rPr>
          <w:rFonts w:ascii="Times New Roman" w:eastAsia="Times New Roman" w:hAnsi="Times New Roman"/>
          <w:color w:val="000000"/>
          <w:sz w:val="24"/>
          <w:szCs w:val="24"/>
          <w:lang w:eastAsia="ru-RU"/>
        </w:rPr>
        <w:t xml:space="preserve">uchinchi shaxslarga </w:t>
      </w:r>
      <w:r w:rsidR="003028E7" w:rsidRPr="00667E74">
        <w:rPr>
          <w:rFonts w:ascii="Times New Roman" w:eastAsia="Times New Roman" w:hAnsi="Times New Roman"/>
          <w:color w:val="000000"/>
          <w:sz w:val="24"/>
          <w:szCs w:val="24"/>
          <w:lang w:eastAsia="ru-RU"/>
        </w:rPr>
        <w:t xml:space="preserve">oshkor qilish natijasida yuzaga kelgan </w:t>
      </w:r>
      <w:r w:rsidRPr="00667E74">
        <w:rPr>
          <w:rFonts w:ascii="Times New Roman" w:eastAsia="Times New Roman" w:hAnsi="Times New Roman"/>
          <w:color w:val="000000"/>
          <w:sz w:val="24"/>
          <w:szCs w:val="24"/>
          <w:lang w:eastAsia="ru-RU"/>
        </w:rPr>
        <w:t>M</w:t>
      </w:r>
      <w:r w:rsidR="003028E7" w:rsidRPr="00667E74">
        <w:rPr>
          <w:rFonts w:ascii="Times New Roman" w:eastAsia="Times New Roman" w:hAnsi="Times New Roman"/>
          <w:color w:val="000000"/>
          <w:sz w:val="24"/>
          <w:szCs w:val="24"/>
          <w:lang w:eastAsia="ru-RU"/>
        </w:rPr>
        <w:t>ijozning zararlari uchun;</w:t>
      </w:r>
    </w:p>
    <w:p w14:paraId="72EA1E33" w14:textId="104D9C22" w:rsidR="003028E7" w:rsidRPr="00667E74" w:rsidRDefault="005A03AE" w:rsidP="00A17C8C">
      <w:pPr>
        <w:spacing w:after="0" w:line="240" w:lineRule="auto"/>
        <w:ind w:left="142" w:firstLine="142"/>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 xml:space="preserve">- </w:t>
      </w:r>
      <w:r w:rsidR="003028E7" w:rsidRPr="00667E74">
        <w:rPr>
          <w:rFonts w:ascii="Times New Roman" w:eastAsia="Times New Roman" w:hAnsi="Times New Roman"/>
          <w:color w:val="000000"/>
          <w:sz w:val="24"/>
          <w:szCs w:val="24"/>
          <w:lang w:eastAsia="ru-RU"/>
        </w:rPr>
        <w:t>aloqa liniyalarining sifati va texnik holati uchun;</w:t>
      </w:r>
    </w:p>
    <w:p w14:paraId="7154960A" w14:textId="1EBD0594" w:rsidR="003028E7" w:rsidRPr="00667E74" w:rsidRDefault="005A03AE" w:rsidP="00A17C8C">
      <w:pPr>
        <w:tabs>
          <w:tab w:val="left" w:pos="993"/>
        </w:tabs>
        <w:spacing w:after="0" w:line="240" w:lineRule="auto"/>
        <w:ind w:left="142" w:right="-2" w:firstLine="142"/>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w:t>
      </w:r>
      <w:r w:rsidR="000A727D">
        <w:rPr>
          <w:rFonts w:ascii="Times New Roman" w:eastAsia="Times New Roman" w:hAnsi="Times New Roman"/>
          <w:color w:val="000000"/>
          <w:sz w:val="24"/>
          <w:szCs w:val="24"/>
          <w:lang w:eastAsia="ru-RU"/>
        </w:rPr>
        <w:t> </w:t>
      </w:r>
      <w:r w:rsidR="00DF043A" w:rsidRPr="00667E74">
        <w:rPr>
          <w:rFonts w:ascii="Times New Roman" w:eastAsia="Times New Roman" w:hAnsi="Times New Roman"/>
          <w:color w:val="000000"/>
          <w:sz w:val="24"/>
          <w:szCs w:val="24"/>
          <w:lang w:eastAsia="ru-RU"/>
        </w:rPr>
        <w:t>SMS-xabarlarni kechiktirish/etkazib bermaslik yoki Internet tizimlarida kechikish/muvaffaqiyatsizlikka olib kelishi mumkin bo'lgan uyali aloqa operatorlari tarmoqlarida va Internet-provayderlar xizmatlarida yuzaga keladigan kechikish va nosozlik uchun</w:t>
      </w:r>
      <w:r w:rsidR="003028E7" w:rsidRPr="00667E74">
        <w:rPr>
          <w:rFonts w:ascii="Times New Roman" w:eastAsia="Times New Roman" w:hAnsi="Times New Roman"/>
          <w:color w:val="000000"/>
          <w:sz w:val="24"/>
          <w:szCs w:val="24"/>
          <w:lang w:eastAsia="ru-RU"/>
        </w:rPr>
        <w:t>;</w:t>
      </w:r>
    </w:p>
    <w:p w14:paraId="023BAE0D" w14:textId="7469198D" w:rsidR="003028E7" w:rsidRPr="00667E74" w:rsidRDefault="005A03AE" w:rsidP="00A17C8C">
      <w:pPr>
        <w:spacing w:after="0" w:line="240" w:lineRule="auto"/>
        <w:ind w:left="142" w:firstLine="142"/>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 M</w:t>
      </w:r>
      <w:r w:rsidR="003028E7" w:rsidRPr="00667E74">
        <w:rPr>
          <w:rFonts w:ascii="Times New Roman" w:eastAsia="Times New Roman" w:hAnsi="Times New Roman"/>
          <w:color w:val="000000"/>
          <w:sz w:val="24"/>
          <w:szCs w:val="24"/>
          <w:lang w:eastAsia="ru-RU"/>
        </w:rPr>
        <w:t xml:space="preserve">ijozning texnik vositalarini zararli viruslar bilan yuqtirish, </w:t>
      </w:r>
      <w:r w:rsidRPr="00667E74">
        <w:rPr>
          <w:rFonts w:ascii="Times New Roman" w:eastAsia="Times New Roman" w:hAnsi="Times New Roman"/>
          <w:color w:val="000000"/>
          <w:sz w:val="24"/>
          <w:szCs w:val="24"/>
          <w:lang w:eastAsia="ru-RU"/>
        </w:rPr>
        <w:t>hamda M</w:t>
      </w:r>
      <w:r w:rsidR="003028E7" w:rsidRPr="00667E74">
        <w:rPr>
          <w:rFonts w:ascii="Times New Roman" w:eastAsia="Times New Roman" w:hAnsi="Times New Roman"/>
          <w:color w:val="000000"/>
          <w:sz w:val="24"/>
          <w:szCs w:val="24"/>
          <w:lang w:eastAsia="ru-RU"/>
        </w:rPr>
        <w:t>ijozning texnik vositalarining ishlamay qolishi natijasida etkazilgan zarar uchun;</w:t>
      </w:r>
    </w:p>
    <w:p w14:paraId="3C4883A2" w14:textId="7CB436D6" w:rsidR="00D96855" w:rsidRPr="00667E74" w:rsidRDefault="005A03AE" w:rsidP="00A17C8C">
      <w:pPr>
        <w:spacing w:after="0" w:line="240" w:lineRule="auto"/>
        <w:ind w:left="142" w:firstLine="142"/>
        <w:jc w:val="both"/>
        <w:rPr>
          <w:rFonts w:ascii="Times New Roman" w:eastAsia="Times New Roman" w:hAnsi="Times New Roman"/>
          <w:color w:val="000000"/>
          <w:sz w:val="24"/>
          <w:szCs w:val="24"/>
          <w:lang w:eastAsia="ru-RU"/>
        </w:rPr>
      </w:pPr>
      <w:r w:rsidRPr="00667E74">
        <w:rPr>
          <w:rFonts w:ascii="Times New Roman" w:eastAsia="Times New Roman" w:hAnsi="Times New Roman"/>
          <w:color w:val="000000"/>
          <w:sz w:val="24"/>
          <w:szCs w:val="24"/>
          <w:lang w:eastAsia="ru-RU"/>
        </w:rPr>
        <w:t xml:space="preserve">- </w:t>
      </w:r>
      <w:r w:rsidR="00D96855" w:rsidRPr="00667E74">
        <w:rPr>
          <w:rFonts w:ascii="Times New Roman" w:eastAsia="Times New Roman" w:hAnsi="Times New Roman"/>
          <w:color w:val="000000"/>
          <w:sz w:val="24"/>
          <w:szCs w:val="24"/>
          <w:lang w:eastAsia="ru-RU"/>
        </w:rPr>
        <w:t>qonunchilikdagi o'zgarishlar tufayli shartnoma bo'yicha o'z majburiyatlarini bajarmaganligi uchun bank bunday majburiyatlarni bajarishni imkonsiz qiladi.</w:t>
      </w:r>
    </w:p>
    <w:p w14:paraId="5D31F238" w14:textId="135C9F49" w:rsidR="0059357E" w:rsidRPr="00667E74" w:rsidRDefault="000A727D" w:rsidP="00A17C8C">
      <w:pPr>
        <w:spacing w:after="0" w:line="240" w:lineRule="auto"/>
        <w:ind w:left="142" w:firstLine="142"/>
        <w:jc w:val="both"/>
        <w:rPr>
          <w:rFonts w:ascii="Times New Roman" w:hAnsi="Times New Roman"/>
          <w:sz w:val="24"/>
          <w:szCs w:val="24"/>
        </w:rPr>
      </w:pPr>
      <w:r>
        <w:rPr>
          <w:rFonts w:ascii="Times New Roman" w:hAnsi="Times New Roman"/>
          <w:sz w:val="24"/>
          <w:szCs w:val="24"/>
        </w:rPr>
        <w:t xml:space="preserve">- </w:t>
      </w:r>
      <w:r w:rsidR="003028E7" w:rsidRPr="00667E74">
        <w:rPr>
          <w:rFonts w:ascii="Times New Roman" w:hAnsi="Times New Roman"/>
          <w:sz w:val="24"/>
          <w:szCs w:val="24"/>
        </w:rPr>
        <w:t>Agar tizimdan foydalanish jarayonida mijozning hisobvarag'idagi operatsiyalar to'g'risidagi ma'lumotlar bankning aybi bilan emas, balki uchinchi shaxslarga ma'lum bo'l</w:t>
      </w:r>
      <w:r w:rsidR="00D96855" w:rsidRPr="00667E74">
        <w:rPr>
          <w:rFonts w:ascii="Times New Roman" w:hAnsi="Times New Roman"/>
          <w:sz w:val="24"/>
          <w:szCs w:val="24"/>
        </w:rPr>
        <w:t>ganda</w:t>
      </w:r>
      <w:r w:rsidR="003028E7" w:rsidRPr="00667E74">
        <w:rPr>
          <w:rFonts w:ascii="Times New Roman" w:hAnsi="Times New Roman"/>
          <w:sz w:val="24"/>
          <w:szCs w:val="24"/>
        </w:rPr>
        <w:t>.</w:t>
      </w:r>
    </w:p>
    <w:p w14:paraId="63533C37" w14:textId="77777777" w:rsidR="00DB0DD5" w:rsidRPr="00667E74" w:rsidRDefault="00DB0DD5" w:rsidP="00D96855">
      <w:pPr>
        <w:spacing w:after="0" w:line="240" w:lineRule="auto"/>
        <w:jc w:val="both"/>
        <w:rPr>
          <w:rFonts w:ascii="Times New Roman" w:hAnsi="Times New Roman"/>
          <w:b/>
          <w:bCs/>
          <w:sz w:val="24"/>
          <w:szCs w:val="24"/>
        </w:rPr>
      </w:pPr>
    </w:p>
    <w:p w14:paraId="3C6AAD82" w14:textId="2564F9DD" w:rsidR="00877D6C" w:rsidRPr="00667E74" w:rsidRDefault="00877D6C" w:rsidP="00DB0DD5">
      <w:pPr>
        <w:pStyle w:val="1"/>
        <w:numPr>
          <w:ilvl w:val="0"/>
          <w:numId w:val="35"/>
        </w:numPr>
        <w:rPr>
          <w:noProof w:val="0"/>
          <w:lang w:val="en-US"/>
        </w:rPr>
      </w:pPr>
      <w:r w:rsidRPr="00667E74">
        <w:rPr>
          <w:noProof w:val="0"/>
          <w:lang w:val="en-US"/>
        </w:rPr>
        <w:t>Shaxs</w:t>
      </w:r>
      <w:r w:rsidR="005A4EE1" w:rsidRPr="00667E74">
        <w:rPr>
          <w:noProof w:val="0"/>
          <w:lang w:val="en-US"/>
        </w:rPr>
        <w:t>ga doir ma`lumotlarga ishlov berish</w:t>
      </w:r>
    </w:p>
    <w:p w14:paraId="3535145D" w14:textId="77777777" w:rsidR="0084251E" w:rsidRPr="00667E74" w:rsidRDefault="0084251E" w:rsidP="00DB0DD5">
      <w:pPr>
        <w:tabs>
          <w:tab w:val="left" w:pos="426"/>
          <w:tab w:val="left" w:pos="1276"/>
        </w:tabs>
        <w:spacing w:after="0" w:line="240" w:lineRule="auto"/>
        <w:jc w:val="both"/>
        <w:outlineLvl w:val="0"/>
        <w:rPr>
          <w:rFonts w:ascii="Times New Roman" w:eastAsia="Times New Roman" w:hAnsi="Times New Roman"/>
          <w:b/>
          <w:bCs/>
          <w:noProof/>
          <w:vanish/>
          <w:color w:val="000000"/>
          <w:sz w:val="24"/>
          <w:szCs w:val="24"/>
          <w:lang w:eastAsia="ru-RU"/>
        </w:rPr>
      </w:pPr>
    </w:p>
    <w:p w14:paraId="1296F0C5" w14:textId="400F0E47" w:rsidR="004B332B" w:rsidRPr="00667E74" w:rsidRDefault="004B332B" w:rsidP="00D96855">
      <w:pPr>
        <w:pStyle w:val="a0"/>
        <w:tabs>
          <w:tab w:val="left" w:pos="1276"/>
        </w:tabs>
        <w:spacing w:before="0" w:beforeAutospacing="0" w:after="0" w:afterAutospacing="0"/>
        <w:ind w:left="709"/>
        <w:jc w:val="both"/>
        <w:rPr>
          <w:color w:val="000000"/>
          <w:lang w:val="en-US"/>
        </w:rPr>
      </w:pPr>
      <w:r w:rsidRPr="00667E74">
        <w:rPr>
          <w:noProof/>
          <w:color w:val="000000"/>
          <w:lang w:val="en-US" w:eastAsia="en-US"/>
        </w:rPr>
        <w:t xml:space="preserve">8.1. Bank </w:t>
      </w:r>
      <w:r w:rsidR="005A4EE1" w:rsidRPr="00667E74">
        <w:rPr>
          <w:noProof/>
          <w:color w:val="000000"/>
          <w:lang w:val="en-US" w:eastAsia="en-US"/>
        </w:rPr>
        <w:t>Mijozning shaxsiga oid maʼlumotlariga quyidagi maqsadlarda ishlov beradi va ishlov berishi mumkin:</w:t>
      </w:r>
    </w:p>
    <w:p w14:paraId="25AEFE42" w14:textId="47B19E90" w:rsidR="00877D6C" w:rsidRPr="00667E74" w:rsidRDefault="005A4EE1" w:rsidP="003A4674">
      <w:pPr>
        <w:pStyle w:val="a0"/>
        <w:numPr>
          <w:ilvl w:val="0"/>
          <w:numId w:val="2"/>
        </w:numPr>
        <w:tabs>
          <w:tab w:val="left" w:pos="1276"/>
        </w:tabs>
        <w:spacing w:before="0" w:beforeAutospacing="0" w:after="0" w:afterAutospacing="0"/>
        <w:ind w:left="0" w:firstLine="709"/>
        <w:jc w:val="both"/>
        <w:rPr>
          <w:color w:val="000000"/>
          <w:lang w:val="en-US"/>
        </w:rPr>
      </w:pPr>
      <w:r w:rsidRPr="00667E74">
        <w:rPr>
          <w:color w:val="000000"/>
          <w:lang w:val="en-US"/>
        </w:rPr>
        <w:lastRenderedPageBreak/>
        <w:t xml:space="preserve">Mijoz bo'lgan </w:t>
      </w:r>
      <w:r w:rsidR="00877D6C" w:rsidRPr="00667E74">
        <w:rPr>
          <w:color w:val="000000"/>
          <w:lang w:val="en-US"/>
        </w:rPr>
        <w:t xml:space="preserve">manfaatdor shaxs </w:t>
      </w:r>
      <w:r w:rsidRPr="00667E74">
        <w:rPr>
          <w:color w:val="000000"/>
          <w:lang w:val="en-US"/>
        </w:rPr>
        <w:t xml:space="preserve">bilan </w:t>
      </w:r>
      <w:r w:rsidR="00877D6C" w:rsidRPr="00667E74">
        <w:rPr>
          <w:color w:val="000000"/>
          <w:lang w:val="en-US"/>
        </w:rPr>
        <w:t>shartnomalarni tuzish va bajarish</w:t>
      </w:r>
      <w:r w:rsidR="00A34440" w:rsidRPr="00667E74">
        <w:rPr>
          <w:color w:val="000000"/>
          <w:lang w:val="en-US"/>
        </w:rPr>
        <w:t>da</w:t>
      </w:r>
      <w:r w:rsidR="00877D6C" w:rsidRPr="00667E74">
        <w:rPr>
          <w:color w:val="000000"/>
          <w:lang w:val="en-US"/>
        </w:rPr>
        <w:t>;</w:t>
      </w:r>
    </w:p>
    <w:p w14:paraId="1734C501" w14:textId="10BC1B66" w:rsidR="00A036BB" w:rsidRPr="00667E74" w:rsidRDefault="005A4EE1" w:rsidP="003A4674">
      <w:pPr>
        <w:pStyle w:val="a0"/>
        <w:numPr>
          <w:ilvl w:val="0"/>
          <w:numId w:val="2"/>
        </w:numPr>
        <w:tabs>
          <w:tab w:val="left" w:pos="1276"/>
        </w:tabs>
        <w:spacing w:before="0" w:beforeAutospacing="0" w:after="0" w:afterAutospacing="0"/>
        <w:ind w:left="0" w:firstLine="709"/>
        <w:jc w:val="both"/>
        <w:rPr>
          <w:color w:val="000000"/>
          <w:lang w:val="en-US"/>
        </w:rPr>
      </w:pPr>
      <w:r w:rsidRPr="00667E74">
        <w:rPr>
          <w:color w:val="000000"/>
          <w:lang w:val="en-US"/>
        </w:rPr>
        <w:t>M</w:t>
      </w:r>
      <w:r w:rsidR="00A036BB" w:rsidRPr="00667E74">
        <w:rPr>
          <w:color w:val="000000"/>
          <w:lang w:val="en-US"/>
        </w:rPr>
        <w:t xml:space="preserve">ijoz huquq va majburiyatlarini </w:t>
      </w:r>
      <w:r w:rsidRPr="00667E74">
        <w:rPr>
          <w:color w:val="000000"/>
          <w:lang w:val="en-US"/>
        </w:rPr>
        <w:t xml:space="preserve">lozim darajada amalga oshirilishini </w:t>
      </w:r>
      <w:r w:rsidR="00A036BB" w:rsidRPr="00667E74">
        <w:rPr>
          <w:color w:val="000000"/>
          <w:lang w:val="en-US"/>
        </w:rPr>
        <w:t>ta'minlash</w:t>
      </w:r>
      <w:r w:rsidRPr="00667E74">
        <w:rPr>
          <w:color w:val="000000"/>
          <w:lang w:val="en-US"/>
        </w:rPr>
        <w:t>da</w:t>
      </w:r>
      <w:r w:rsidR="00A036BB" w:rsidRPr="00667E74">
        <w:rPr>
          <w:color w:val="000000"/>
          <w:lang w:val="en-US"/>
        </w:rPr>
        <w:t>;</w:t>
      </w:r>
    </w:p>
    <w:p w14:paraId="361874AD" w14:textId="77777777" w:rsidR="00A036BB" w:rsidRPr="00667E74" w:rsidRDefault="00A036BB" w:rsidP="003A4674">
      <w:pPr>
        <w:pStyle w:val="a0"/>
        <w:numPr>
          <w:ilvl w:val="0"/>
          <w:numId w:val="2"/>
        </w:numPr>
        <w:tabs>
          <w:tab w:val="left" w:pos="1276"/>
        </w:tabs>
        <w:spacing w:before="0" w:beforeAutospacing="0" w:after="0" w:afterAutospacing="0"/>
        <w:ind w:left="0" w:firstLine="709"/>
        <w:jc w:val="both"/>
        <w:rPr>
          <w:color w:val="000000"/>
        </w:rPr>
      </w:pPr>
      <w:r w:rsidRPr="00667E74">
        <w:rPr>
          <w:color w:val="000000"/>
        </w:rPr>
        <w:t>sug'urta, pochta tashkilotlariga topshirish;</w:t>
      </w:r>
    </w:p>
    <w:p w14:paraId="21F6BFF5" w14:textId="1B73E070" w:rsidR="00A036BB" w:rsidRPr="00667E74" w:rsidRDefault="00A036BB" w:rsidP="003A4674">
      <w:pPr>
        <w:pStyle w:val="a0"/>
        <w:numPr>
          <w:ilvl w:val="0"/>
          <w:numId w:val="2"/>
        </w:numPr>
        <w:tabs>
          <w:tab w:val="left" w:pos="1276"/>
        </w:tabs>
        <w:spacing w:before="0" w:beforeAutospacing="0" w:after="0" w:afterAutospacing="0"/>
        <w:ind w:left="0" w:firstLine="709"/>
        <w:jc w:val="both"/>
        <w:rPr>
          <w:b/>
          <w:bCs/>
          <w:color w:val="000000"/>
        </w:rPr>
      </w:pPr>
      <w:r w:rsidRPr="00667E74">
        <w:rPr>
          <w:color w:val="000000"/>
        </w:rPr>
        <w:t xml:space="preserve">muddati o'tgan qarzlarni undirish uchun davlat va boshqa tashkilotlarga, shuningdek </w:t>
      </w:r>
      <w:r w:rsidR="00A34440" w:rsidRPr="00667E74">
        <w:rPr>
          <w:color w:val="000000"/>
        </w:rPr>
        <w:t>Mijozga bank xizmatlarini ko‘rsatish jarayonida ishtirok etuvchi boshqa shaxslar bilan almashishda</w:t>
      </w:r>
      <w:r w:rsidRPr="00667E74">
        <w:rPr>
          <w:color w:val="000000"/>
        </w:rPr>
        <w:t>;</w:t>
      </w:r>
    </w:p>
    <w:p w14:paraId="7CF7F3E7" w14:textId="540BDA05" w:rsidR="00DB0DD5" w:rsidRDefault="00A34440" w:rsidP="005B34EB">
      <w:pPr>
        <w:pStyle w:val="a0"/>
        <w:numPr>
          <w:ilvl w:val="0"/>
          <w:numId w:val="2"/>
        </w:numPr>
        <w:tabs>
          <w:tab w:val="left" w:pos="1276"/>
        </w:tabs>
        <w:spacing w:before="0" w:beforeAutospacing="0" w:after="0" w:afterAutospacing="0"/>
        <w:ind w:left="0" w:firstLine="709"/>
        <w:jc w:val="both"/>
        <w:rPr>
          <w:lang w:eastAsia="en-US"/>
        </w:rPr>
      </w:pPr>
      <w:r w:rsidRPr="00667E74">
        <w:rPr>
          <w:lang w:val="en-US"/>
        </w:rPr>
        <w:t>yangi</w:t>
      </w:r>
      <w:r w:rsidRPr="00667E74">
        <w:t xml:space="preserve"> </w:t>
      </w:r>
      <w:r w:rsidRPr="00667E74">
        <w:rPr>
          <w:lang w:val="en-US"/>
        </w:rPr>
        <w:t>bank</w:t>
      </w:r>
      <w:r w:rsidRPr="00667E74">
        <w:t xml:space="preserve"> </w:t>
      </w:r>
      <w:r w:rsidRPr="00667E74">
        <w:rPr>
          <w:lang w:val="en-US"/>
        </w:rPr>
        <w:t>xizmatlarini</w:t>
      </w:r>
      <w:r w:rsidRPr="00667E74">
        <w:t xml:space="preserve"> </w:t>
      </w:r>
      <w:r w:rsidRPr="00667E74">
        <w:rPr>
          <w:lang w:val="en-US"/>
        </w:rPr>
        <w:t>taklif</w:t>
      </w:r>
      <w:r w:rsidRPr="00667E74">
        <w:t xml:space="preserve"> </w:t>
      </w:r>
      <w:r w:rsidRPr="00667E74">
        <w:rPr>
          <w:lang w:val="en-US"/>
        </w:rPr>
        <w:t>etishda</w:t>
      </w:r>
      <w:r w:rsidR="00EC11A8" w:rsidRPr="00667E74">
        <w:t xml:space="preserve">, </w:t>
      </w:r>
      <w:r w:rsidRPr="00667E74">
        <w:rPr>
          <w:lang w:val="en-US"/>
        </w:rPr>
        <w:t>muayyan</w:t>
      </w:r>
      <w:r w:rsidRPr="00667E74">
        <w:t xml:space="preserve"> </w:t>
      </w:r>
      <w:r w:rsidRPr="00667E74">
        <w:rPr>
          <w:lang w:val="en-US"/>
        </w:rPr>
        <w:t>bank</w:t>
      </w:r>
      <w:r w:rsidRPr="00667E74">
        <w:t xml:space="preserve"> </w:t>
      </w:r>
      <w:r w:rsidRPr="00667E74">
        <w:rPr>
          <w:lang w:val="en-US"/>
        </w:rPr>
        <w:t>xizmatining</w:t>
      </w:r>
      <w:r w:rsidRPr="00667E74">
        <w:t xml:space="preserve"> </w:t>
      </w:r>
      <w:r w:rsidRPr="00667E74">
        <w:rPr>
          <w:lang w:val="en-US"/>
        </w:rPr>
        <w:t>samaradorligini</w:t>
      </w:r>
      <w:r w:rsidRPr="00667E74">
        <w:t xml:space="preserve"> </w:t>
      </w:r>
      <w:r w:rsidRPr="00667E74">
        <w:rPr>
          <w:lang w:val="en-US"/>
        </w:rPr>
        <w:t>baholash</w:t>
      </w:r>
      <w:r w:rsidRPr="00667E74">
        <w:t xml:space="preserve"> </w:t>
      </w:r>
      <w:r w:rsidRPr="00667E74">
        <w:rPr>
          <w:lang w:val="en-US"/>
        </w:rPr>
        <w:t>uchun</w:t>
      </w:r>
      <w:r w:rsidRPr="00667E74">
        <w:t xml:space="preserve"> </w:t>
      </w:r>
      <w:r w:rsidRPr="00667E74">
        <w:rPr>
          <w:lang w:val="en-US"/>
        </w:rPr>
        <w:t>marketing</w:t>
      </w:r>
      <w:r w:rsidRPr="00667E74">
        <w:t xml:space="preserve"> </w:t>
      </w:r>
      <w:r w:rsidRPr="00667E74">
        <w:rPr>
          <w:lang w:val="en-US"/>
        </w:rPr>
        <w:t>izlanishlarini</w:t>
      </w:r>
      <w:r w:rsidRPr="00667E74">
        <w:t xml:space="preserve"> </w:t>
      </w:r>
      <w:proofErr w:type="gramStart"/>
      <w:r w:rsidRPr="00667E74">
        <w:rPr>
          <w:lang w:val="en-US"/>
        </w:rPr>
        <w:t>o</w:t>
      </w:r>
      <w:r w:rsidRPr="00667E74">
        <w:t>‘</w:t>
      </w:r>
      <w:proofErr w:type="gramEnd"/>
      <w:r w:rsidRPr="00667E74">
        <w:rPr>
          <w:lang w:val="en-US"/>
        </w:rPr>
        <w:t>tkazish</w:t>
      </w:r>
      <w:r w:rsidRPr="00667E74">
        <w:t>,</w:t>
      </w:r>
      <w:r w:rsidR="000A727D" w:rsidRPr="000A727D">
        <w:t xml:space="preserve"> </w:t>
      </w:r>
      <w:r w:rsidRPr="00667E74">
        <w:rPr>
          <w:lang w:val="en-US"/>
        </w:rPr>
        <w:t>tahliliy</w:t>
      </w:r>
      <w:r w:rsidRPr="00667E74">
        <w:t xml:space="preserve"> </w:t>
      </w:r>
      <w:r w:rsidRPr="00667E74">
        <w:rPr>
          <w:lang w:val="en-US"/>
        </w:rPr>
        <w:t>yoki</w:t>
      </w:r>
      <w:r w:rsidRPr="00667E74">
        <w:t xml:space="preserve"> </w:t>
      </w:r>
      <w:r w:rsidRPr="00667E74">
        <w:rPr>
          <w:lang w:val="en-US"/>
        </w:rPr>
        <w:t>statistik</w:t>
      </w:r>
      <w:r w:rsidRPr="00667E74">
        <w:t xml:space="preserve"> </w:t>
      </w:r>
      <w:r w:rsidRPr="00667E74">
        <w:rPr>
          <w:lang w:val="en-US"/>
        </w:rPr>
        <w:t>ma</w:t>
      </w:r>
      <w:r w:rsidRPr="00667E74">
        <w:t>ʼ</w:t>
      </w:r>
      <w:r w:rsidRPr="00667E74">
        <w:rPr>
          <w:lang w:val="en-US"/>
        </w:rPr>
        <w:t>lumotlarni</w:t>
      </w:r>
      <w:r w:rsidRPr="00667E74">
        <w:t xml:space="preserve"> </w:t>
      </w:r>
      <w:r w:rsidRPr="00667E74">
        <w:rPr>
          <w:lang w:val="en-US"/>
        </w:rPr>
        <w:t>tayyorlash</w:t>
      </w:r>
      <w:r w:rsidRPr="00667E74">
        <w:t xml:space="preserve"> </w:t>
      </w:r>
      <w:r w:rsidRPr="00667E74">
        <w:rPr>
          <w:lang w:val="en-US"/>
        </w:rPr>
        <w:t>va</w:t>
      </w:r>
      <w:r w:rsidRPr="00667E74">
        <w:t xml:space="preserve"> </w:t>
      </w:r>
      <w:r w:rsidRPr="00667E74">
        <w:rPr>
          <w:lang w:val="en-US"/>
        </w:rPr>
        <w:t>umumlashtirishda</w:t>
      </w:r>
      <w:r w:rsidR="00EC11A8" w:rsidRPr="00667E74">
        <w:t>,</w:t>
      </w:r>
      <w:r w:rsidRPr="00667E74">
        <w:rPr>
          <w:lang w:val="en-US"/>
        </w:rPr>
        <w:t>hamda</w:t>
      </w:r>
      <w:r w:rsidR="00EC11A8" w:rsidRPr="00667E74">
        <w:t xml:space="preserve"> </w:t>
      </w:r>
      <w:r w:rsidRPr="00667E74">
        <w:rPr>
          <w:lang w:val="en-US"/>
        </w:rPr>
        <w:t>M</w:t>
      </w:r>
      <w:r w:rsidR="00EC11A8" w:rsidRPr="00667E74">
        <w:t>ijoz</w:t>
      </w:r>
      <w:r w:rsidRPr="00667E74">
        <w:rPr>
          <w:lang w:val="en-US"/>
        </w:rPr>
        <w:t>ning</w:t>
      </w:r>
      <w:r w:rsidR="00EC11A8" w:rsidRPr="00667E74">
        <w:t xml:space="preserve"> kredit</w:t>
      </w:r>
      <w:r w:rsidRPr="00667E74">
        <w:rPr>
          <w:lang w:val="en-US"/>
        </w:rPr>
        <w:t>lari</w:t>
      </w:r>
      <w:r w:rsidR="00EC11A8" w:rsidRPr="00667E74">
        <w:rPr>
          <w:lang w:val="en-US"/>
        </w:rPr>
        <w:t>i</w:t>
      </w:r>
      <w:r w:rsidR="00724485" w:rsidRPr="00667E74">
        <w:t xml:space="preserve"> </w:t>
      </w:r>
      <w:r w:rsidR="00724485" w:rsidRPr="00667E74">
        <w:rPr>
          <w:lang w:val="en-US"/>
        </w:rPr>
        <w:t>haqida</w:t>
      </w:r>
      <w:r w:rsidR="00EC11A8" w:rsidRPr="00667E74">
        <w:t xml:space="preserve"> </w:t>
      </w:r>
      <w:r w:rsidR="00724485" w:rsidRPr="00667E74">
        <w:rPr>
          <w:lang w:val="en-US"/>
        </w:rPr>
        <w:t>axborot</w:t>
      </w:r>
      <w:r w:rsidR="00724485" w:rsidRPr="00667E74">
        <w:t xml:space="preserve">  </w:t>
      </w:r>
      <w:r w:rsidR="00724485" w:rsidRPr="00667E74">
        <w:rPr>
          <w:lang w:val="en-US"/>
        </w:rPr>
        <w:t>oilish</w:t>
      </w:r>
      <w:r w:rsidRPr="00667E74">
        <w:rPr>
          <w:lang w:val="en-US"/>
        </w:rPr>
        <w:t>da</w:t>
      </w:r>
      <w:r w:rsidR="00724485" w:rsidRPr="00667E74">
        <w:t xml:space="preserve"> </w:t>
      </w:r>
      <w:r w:rsidR="00724485" w:rsidRPr="00667E74">
        <w:rPr>
          <w:lang w:val="en-US"/>
        </w:rPr>
        <w:t>va</w:t>
      </w:r>
      <w:r w:rsidR="00724485" w:rsidRPr="00667E74">
        <w:t xml:space="preserve"> </w:t>
      </w:r>
      <w:r w:rsidRPr="00667E74">
        <w:rPr>
          <w:lang w:val="en-US"/>
        </w:rPr>
        <w:t>elektron</w:t>
      </w:r>
      <w:r w:rsidRPr="00667E74">
        <w:t xml:space="preserve"> </w:t>
      </w:r>
      <w:r w:rsidRPr="00667E74">
        <w:rPr>
          <w:lang w:val="en-US"/>
        </w:rPr>
        <w:t>axborot</w:t>
      </w:r>
      <w:r w:rsidRPr="00667E74">
        <w:t xml:space="preserve"> </w:t>
      </w:r>
      <w:r w:rsidRPr="00667E74">
        <w:rPr>
          <w:lang w:val="en-US"/>
        </w:rPr>
        <w:t>almashinish</w:t>
      </w:r>
      <w:r w:rsidRPr="00667E74">
        <w:t xml:space="preserve"> </w:t>
      </w:r>
      <w:r w:rsidRPr="00667E74">
        <w:rPr>
          <w:lang w:val="en-US"/>
        </w:rPr>
        <w:t>dasturlari</w:t>
      </w:r>
      <w:r w:rsidRPr="00667E74">
        <w:t xml:space="preserve"> </w:t>
      </w:r>
      <w:r w:rsidRPr="00667E74">
        <w:rPr>
          <w:lang w:val="en-US"/>
        </w:rPr>
        <w:t>bazalariga</w:t>
      </w:r>
      <w:r w:rsidRPr="00667E74">
        <w:t xml:space="preserve"> </w:t>
      </w:r>
      <w:r w:rsidRPr="00667E74">
        <w:rPr>
          <w:lang w:val="en-US"/>
        </w:rPr>
        <w:t>joylashtirishda</w:t>
      </w:r>
      <w:r w:rsidRPr="00667E74">
        <w:t>.</w:t>
      </w:r>
    </w:p>
    <w:p w14:paraId="65B7C37C" w14:textId="77777777" w:rsidR="000A727D" w:rsidRPr="00667E74" w:rsidRDefault="000A727D" w:rsidP="000A727D">
      <w:pPr>
        <w:pStyle w:val="a0"/>
        <w:tabs>
          <w:tab w:val="left" w:pos="1276"/>
        </w:tabs>
        <w:spacing w:before="0" w:beforeAutospacing="0" w:after="0" w:afterAutospacing="0"/>
        <w:ind w:left="709"/>
        <w:jc w:val="both"/>
        <w:rPr>
          <w:lang w:eastAsia="en-US"/>
        </w:rPr>
      </w:pPr>
    </w:p>
    <w:p w14:paraId="78071460" w14:textId="49B0A6EE" w:rsidR="00E454CF" w:rsidRPr="00667E74" w:rsidRDefault="00724485" w:rsidP="00DB0DD5">
      <w:pPr>
        <w:pStyle w:val="a0"/>
        <w:numPr>
          <w:ilvl w:val="0"/>
          <w:numId w:val="23"/>
        </w:numPr>
        <w:tabs>
          <w:tab w:val="left" w:pos="1276"/>
        </w:tabs>
        <w:spacing w:before="0" w:beforeAutospacing="0" w:after="0" w:afterAutospacing="0"/>
        <w:jc w:val="both"/>
        <w:rPr>
          <w:lang w:eastAsia="en-US"/>
        </w:rPr>
      </w:pPr>
      <w:r w:rsidRPr="00667E74">
        <w:rPr>
          <w:b/>
        </w:rPr>
        <w:t xml:space="preserve"> </w:t>
      </w:r>
      <w:r w:rsidRPr="00667E74">
        <w:rPr>
          <w:b/>
          <w:lang w:val="en-US"/>
        </w:rPr>
        <w:t>F</w:t>
      </w:r>
      <w:r w:rsidRPr="00667E74">
        <w:rPr>
          <w:b/>
        </w:rPr>
        <w:t>ors-</w:t>
      </w:r>
      <w:r w:rsidRPr="00667E74">
        <w:rPr>
          <w:b/>
          <w:lang w:val="en-US"/>
        </w:rPr>
        <w:t>M</w:t>
      </w:r>
      <w:r w:rsidRPr="00667E74">
        <w:rPr>
          <w:b/>
        </w:rPr>
        <w:t>ajor holatlar</w:t>
      </w:r>
      <w:r w:rsidRPr="00667E74">
        <w:rPr>
          <w:b/>
          <w:lang w:val="en-US"/>
        </w:rPr>
        <w:t>da</w:t>
      </w:r>
    </w:p>
    <w:p w14:paraId="1900DF57" w14:textId="77777777" w:rsidR="00DB0DD5" w:rsidRPr="00667E74" w:rsidRDefault="00DB0DD5" w:rsidP="00DB0DD5">
      <w:pPr>
        <w:pStyle w:val="a0"/>
        <w:tabs>
          <w:tab w:val="left" w:pos="1276"/>
        </w:tabs>
        <w:spacing w:before="0" w:beforeAutospacing="0" w:after="0" w:afterAutospacing="0"/>
        <w:ind w:left="3709"/>
        <w:jc w:val="both"/>
        <w:rPr>
          <w:lang w:eastAsia="en-US"/>
        </w:rPr>
      </w:pPr>
    </w:p>
    <w:p w14:paraId="635CFF29" w14:textId="1E7F69B9" w:rsidR="00A34440" w:rsidRPr="000A727D" w:rsidRDefault="00A34440" w:rsidP="000A727D">
      <w:pPr>
        <w:pStyle w:val="a1"/>
        <w:numPr>
          <w:ilvl w:val="1"/>
          <w:numId w:val="23"/>
        </w:numPr>
        <w:spacing w:after="0"/>
        <w:ind w:left="0" w:firstLine="567"/>
        <w:jc w:val="both"/>
        <w:rPr>
          <w:rFonts w:ascii="Times New Roman" w:eastAsia="Times New Roman" w:hAnsi="Times New Roman"/>
          <w:sz w:val="24"/>
          <w:szCs w:val="24"/>
          <w:lang w:val="ru-RU" w:eastAsia="ru-RU"/>
        </w:rPr>
      </w:pPr>
      <w:r w:rsidRPr="000A727D">
        <w:rPr>
          <w:rFonts w:ascii="Times New Roman" w:eastAsia="Times New Roman" w:hAnsi="Times New Roman"/>
          <w:sz w:val="24"/>
          <w:szCs w:val="24"/>
          <w:lang w:eastAsia="ru-RU"/>
        </w:rPr>
        <w:t>Tomonlar</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ushbu</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shartnoma</w:t>
      </w:r>
      <w:r w:rsidRPr="000A727D">
        <w:rPr>
          <w:rFonts w:ascii="Times New Roman" w:eastAsia="Times New Roman" w:hAnsi="Times New Roman"/>
          <w:sz w:val="24"/>
          <w:szCs w:val="24"/>
          <w:lang w:val="ru-RU" w:eastAsia="ru-RU"/>
        </w:rPr>
        <w:t xml:space="preserve"> </w:t>
      </w:r>
      <w:proofErr w:type="gramStart"/>
      <w:r w:rsidRPr="000A727D">
        <w:rPr>
          <w:rFonts w:ascii="Times New Roman" w:eastAsia="Times New Roman" w:hAnsi="Times New Roman"/>
          <w:sz w:val="24"/>
          <w:szCs w:val="24"/>
          <w:lang w:eastAsia="ru-RU"/>
        </w:rPr>
        <w:t>bo</w:t>
      </w:r>
      <w:r w:rsidRPr="000A727D">
        <w:rPr>
          <w:rFonts w:ascii="Times New Roman" w:eastAsia="Times New Roman" w:hAnsi="Times New Roman"/>
          <w:sz w:val="24"/>
          <w:szCs w:val="24"/>
          <w:lang w:val="ru-RU" w:eastAsia="ru-RU"/>
        </w:rPr>
        <w:t>‘</w:t>
      </w:r>
      <w:proofErr w:type="gramEnd"/>
      <w:r w:rsidRPr="000A727D">
        <w:rPr>
          <w:rFonts w:ascii="Times New Roman" w:eastAsia="Times New Roman" w:hAnsi="Times New Roman"/>
          <w:sz w:val="24"/>
          <w:szCs w:val="24"/>
          <w:lang w:eastAsia="ru-RU"/>
        </w:rPr>
        <w:t>yicha</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majburiyatlarning</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qisman</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yoki</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to</w:t>
      </w:r>
      <w:r w:rsidRPr="000A727D">
        <w:rPr>
          <w:rFonts w:ascii="Times New Roman" w:eastAsia="Times New Roman" w:hAnsi="Times New Roman"/>
          <w:sz w:val="24"/>
          <w:szCs w:val="24"/>
          <w:lang w:val="ru-RU" w:eastAsia="ru-RU"/>
        </w:rPr>
        <w:t>‘</w:t>
      </w:r>
      <w:r w:rsidRPr="000A727D">
        <w:rPr>
          <w:rFonts w:ascii="Times New Roman" w:eastAsia="Times New Roman" w:hAnsi="Times New Roman"/>
          <w:sz w:val="24"/>
          <w:szCs w:val="24"/>
          <w:lang w:eastAsia="ru-RU"/>
        </w:rPr>
        <w:t>liq</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bajarilmaganligi</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uchun</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agar</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ushbu</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vaziyat</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shartnoma</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tuzilgandan</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keyin</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tomonlar</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oldindan</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ko</w:t>
      </w:r>
      <w:r w:rsidRPr="000A727D">
        <w:rPr>
          <w:rFonts w:ascii="Times New Roman" w:eastAsia="Times New Roman" w:hAnsi="Times New Roman"/>
          <w:sz w:val="24"/>
          <w:szCs w:val="24"/>
          <w:lang w:val="ru-RU" w:eastAsia="ru-RU"/>
        </w:rPr>
        <w:t>‘</w:t>
      </w:r>
      <w:r w:rsidRPr="000A727D">
        <w:rPr>
          <w:rFonts w:ascii="Times New Roman" w:eastAsia="Times New Roman" w:hAnsi="Times New Roman"/>
          <w:sz w:val="24"/>
          <w:szCs w:val="24"/>
          <w:lang w:eastAsia="ru-RU"/>
        </w:rPr>
        <w:t>ra</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olmagan</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oqilona</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choralar</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bilan</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bartaraf</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etish</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mumkin</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bo</w:t>
      </w:r>
      <w:r w:rsidRPr="000A727D">
        <w:rPr>
          <w:rFonts w:ascii="Times New Roman" w:eastAsia="Times New Roman" w:hAnsi="Times New Roman"/>
          <w:sz w:val="24"/>
          <w:szCs w:val="24"/>
          <w:lang w:val="ru-RU" w:eastAsia="ru-RU"/>
        </w:rPr>
        <w:t>‘</w:t>
      </w:r>
      <w:r w:rsidRPr="000A727D">
        <w:rPr>
          <w:rFonts w:ascii="Times New Roman" w:eastAsia="Times New Roman" w:hAnsi="Times New Roman"/>
          <w:sz w:val="24"/>
          <w:szCs w:val="24"/>
          <w:lang w:eastAsia="ru-RU"/>
        </w:rPr>
        <w:t>lmagan</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favqulodda</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tusdagi</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hodisalar</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natijasida</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vujudga</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kelgan</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yengib</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bo</w:t>
      </w:r>
      <w:r w:rsidRPr="000A727D">
        <w:rPr>
          <w:rFonts w:ascii="Times New Roman" w:eastAsia="Times New Roman" w:hAnsi="Times New Roman"/>
          <w:sz w:val="24"/>
          <w:szCs w:val="24"/>
          <w:lang w:val="ru-RU" w:eastAsia="ru-RU"/>
        </w:rPr>
        <w:t>‘</w:t>
      </w:r>
      <w:r w:rsidRPr="000A727D">
        <w:rPr>
          <w:rFonts w:ascii="Times New Roman" w:eastAsia="Times New Roman" w:hAnsi="Times New Roman"/>
          <w:sz w:val="24"/>
          <w:szCs w:val="24"/>
          <w:lang w:eastAsia="ru-RU"/>
        </w:rPr>
        <w:t>lmaydigan</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kuch</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holatlarining</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oqibatlari</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hisoblansa</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javobgarlikdan</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ozod</w:t>
      </w:r>
      <w:r w:rsidRPr="000A727D">
        <w:rPr>
          <w:rFonts w:ascii="Times New Roman" w:eastAsia="Times New Roman" w:hAnsi="Times New Roman"/>
          <w:sz w:val="24"/>
          <w:szCs w:val="24"/>
          <w:lang w:val="ru-RU" w:eastAsia="ru-RU"/>
        </w:rPr>
        <w:t xml:space="preserve"> </w:t>
      </w:r>
      <w:r w:rsidRPr="000A727D">
        <w:rPr>
          <w:rFonts w:ascii="Times New Roman" w:eastAsia="Times New Roman" w:hAnsi="Times New Roman"/>
          <w:sz w:val="24"/>
          <w:szCs w:val="24"/>
          <w:lang w:eastAsia="ru-RU"/>
        </w:rPr>
        <w:t>etiladi</w:t>
      </w:r>
      <w:r w:rsidRPr="000A727D">
        <w:rPr>
          <w:rFonts w:ascii="Times New Roman" w:eastAsia="Times New Roman" w:hAnsi="Times New Roman"/>
          <w:sz w:val="24"/>
          <w:szCs w:val="24"/>
          <w:lang w:val="ru-RU" w:eastAsia="ru-RU"/>
        </w:rPr>
        <w:t>.</w:t>
      </w:r>
    </w:p>
    <w:p w14:paraId="66E8823F" w14:textId="79DBFE10" w:rsidR="00A34440" w:rsidRPr="000A727D" w:rsidRDefault="00A34440" w:rsidP="000A727D">
      <w:pPr>
        <w:pStyle w:val="a1"/>
        <w:numPr>
          <w:ilvl w:val="1"/>
          <w:numId w:val="23"/>
        </w:numPr>
        <w:spacing w:after="0"/>
        <w:ind w:left="0" w:firstLine="567"/>
        <w:rPr>
          <w:rFonts w:ascii="Times New Roman" w:hAnsi="Times New Roman"/>
          <w:sz w:val="24"/>
          <w:szCs w:val="24"/>
          <w:lang w:val="ru-RU"/>
        </w:rPr>
      </w:pPr>
      <w:r w:rsidRPr="000A727D">
        <w:rPr>
          <w:rFonts w:ascii="Times New Roman" w:eastAsia="Times New Roman" w:hAnsi="Times New Roman"/>
          <w:noProof/>
          <w:color w:val="000000"/>
          <w:sz w:val="24"/>
          <w:szCs w:val="24"/>
        </w:rPr>
        <w:t>Fors</w:t>
      </w:r>
      <w:r w:rsidRPr="000A727D">
        <w:rPr>
          <w:rFonts w:ascii="Times New Roman" w:eastAsia="Times New Roman" w:hAnsi="Times New Roman"/>
          <w:noProof/>
          <w:color w:val="000000"/>
          <w:sz w:val="24"/>
          <w:szCs w:val="24"/>
          <w:lang w:val="ru-RU"/>
        </w:rPr>
        <w:t>-</w:t>
      </w:r>
      <w:r w:rsidRPr="000A727D">
        <w:rPr>
          <w:rFonts w:ascii="Times New Roman" w:eastAsia="Times New Roman" w:hAnsi="Times New Roman"/>
          <w:noProof/>
          <w:color w:val="000000"/>
          <w:sz w:val="24"/>
          <w:szCs w:val="24"/>
        </w:rPr>
        <w:t>major</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holatlariga</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tomonlarning</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irodasi</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va</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faoliyatlariga</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bog</w:t>
      </w:r>
      <w:r w:rsidRPr="000A727D">
        <w:rPr>
          <w:rFonts w:ascii="Times New Roman" w:eastAsia="Times New Roman" w:hAnsi="Times New Roman"/>
          <w:noProof/>
          <w:color w:val="000000"/>
          <w:sz w:val="24"/>
          <w:szCs w:val="24"/>
          <w:lang w:val="ru-RU"/>
        </w:rPr>
        <w:t>‘</w:t>
      </w:r>
      <w:r w:rsidRPr="000A727D">
        <w:rPr>
          <w:rFonts w:ascii="Times New Roman" w:eastAsia="Times New Roman" w:hAnsi="Times New Roman"/>
          <w:noProof/>
          <w:color w:val="000000"/>
          <w:sz w:val="24"/>
          <w:szCs w:val="24"/>
        </w:rPr>
        <w:t>liq</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bo</w:t>
      </w:r>
      <w:r w:rsidRPr="000A727D">
        <w:rPr>
          <w:rFonts w:ascii="Times New Roman" w:eastAsia="Times New Roman" w:hAnsi="Times New Roman"/>
          <w:noProof/>
          <w:color w:val="000000"/>
          <w:sz w:val="24"/>
          <w:szCs w:val="24"/>
          <w:lang w:val="ru-RU"/>
        </w:rPr>
        <w:t>‘</w:t>
      </w:r>
      <w:r w:rsidRPr="000A727D">
        <w:rPr>
          <w:rFonts w:ascii="Times New Roman" w:eastAsia="Times New Roman" w:hAnsi="Times New Roman"/>
          <w:noProof/>
          <w:color w:val="000000"/>
          <w:sz w:val="24"/>
          <w:szCs w:val="24"/>
        </w:rPr>
        <w:t>lmagan</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tabiat</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hodisalari</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zilzila</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ko</w:t>
      </w:r>
      <w:r w:rsidRPr="000A727D">
        <w:rPr>
          <w:rFonts w:ascii="Times New Roman" w:eastAsia="Times New Roman" w:hAnsi="Times New Roman"/>
          <w:noProof/>
          <w:color w:val="000000"/>
          <w:sz w:val="24"/>
          <w:szCs w:val="24"/>
          <w:lang w:val="ru-RU"/>
        </w:rPr>
        <w:t>‘</w:t>
      </w:r>
      <w:r w:rsidRPr="000A727D">
        <w:rPr>
          <w:rFonts w:ascii="Times New Roman" w:eastAsia="Times New Roman" w:hAnsi="Times New Roman"/>
          <w:noProof/>
          <w:color w:val="000000"/>
          <w:sz w:val="24"/>
          <w:szCs w:val="24"/>
        </w:rPr>
        <w:t>chki</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bo</w:t>
      </w:r>
      <w:r w:rsidRPr="000A727D">
        <w:rPr>
          <w:rFonts w:ascii="Times New Roman" w:eastAsia="Times New Roman" w:hAnsi="Times New Roman"/>
          <w:noProof/>
          <w:color w:val="000000"/>
          <w:sz w:val="24"/>
          <w:szCs w:val="24"/>
          <w:lang w:val="ru-RU"/>
        </w:rPr>
        <w:t>‘</w:t>
      </w:r>
      <w:r w:rsidRPr="000A727D">
        <w:rPr>
          <w:rFonts w:ascii="Times New Roman" w:eastAsia="Times New Roman" w:hAnsi="Times New Roman"/>
          <w:noProof/>
          <w:color w:val="000000"/>
          <w:sz w:val="24"/>
          <w:szCs w:val="24"/>
        </w:rPr>
        <w:t>ron</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qurg</w:t>
      </w:r>
      <w:r w:rsidRPr="000A727D">
        <w:rPr>
          <w:rFonts w:ascii="Times New Roman" w:eastAsia="Times New Roman" w:hAnsi="Times New Roman"/>
          <w:noProof/>
          <w:color w:val="000000"/>
          <w:sz w:val="24"/>
          <w:szCs w:val="24"/>
          <w:lang w:val="ru-RU"/>
        </w:rPr>
        <w:t>‘</w:t>
      </w:r>
      <w:r w:rsidRPr="000A727D">
        <w:rPr>
          <w:rFonts w:ascii="Times New Roman" w:eastAsia="Times New Roman" w:hAnsi="Times New Roman"/>
          <w:noProof/>
          <w:color w:val="000000"/>
          <w:sz w:val="24"/>
          <w:szCs w:val="24"/>
        </w:rPr>
        <w:t>oqchilik</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va</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boshqalar</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yoki</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ijtimoiy</w:t>
      </w:r>
      <w:r w:rsidRPr="000A727D">
        <w:rPr>
          <w:rFonts w:ascii="Times New Roman" w:eastAsia="Times New Roman" w:hAnsi="Times New Roman"/>
          <w:noProof/>
          <w:color w:val="000000"/>
          <w:sz w:val="24"/>
          <w:szCs w:val="24"/>
          <w:lang w:val="ru-RU"/>
        </w:rPr>
        <w:t>-</w:t>
      </w:r>
      <w:r w:rsidRPr="000A727D">
        <w:rPr>
          <w:rFonts w:ascii="Times New Roman" w:eastAsia="Times New Roman" w:hAnsi="Times New Roman"/>
          <w:noProof/>
          <w:color w:val="000000"/>
          <w:sz w:val="24"/>
          <w:szCs w:val="24"/>
        </w:rPr>
        <w:t>iqtisodiy</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holatlar</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urush</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holati</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qamal</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ommaviy</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tartibsizliklar</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davlat</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manfaatlarini</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ko</w:t>
      </w:r>
      <w:r w:rsidRPr="000A727D">
        <w:rPr>
          <w:rFonts w:ascii="Times New Roman" w:eastAsia="Times New Roman" w:hAnsi="Times New Roman"/>
          <w:noProof/>
          <w:color w:val="000000"/>
          <w:sz w:val="24"/>
          <w:szCs w:val="24"/>
          <w:lang w:val="ru-RU"/>
        </w:rPr>
        <w:t>‘</w:t>
      </w:r>
      <w:r w:rsidRPr="000A727D">
        <w:rPr>
          <w:rFonts w:ascii="Times New Roman" w:eastAsia="Times New Roman" w:hAnsi="Times New Roman"/>
          <w:noProof/>
          <w:color w:val="000000"/>
          <w:sz w:val="24"/>
          <w:szCs w:val="24"/>
        </w:rPr>
        <w:t>zlab</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import</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va</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eksportni</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taqiqlash</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va</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boshqalar</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sababli</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yuzaga</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kelgan</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sharoitlar</w:t>
      </w:r>
      <w:r w:rsidRPr="000A727D">
        <w:rPr>
          <w:rFonts w:ascii="Times New Roman" w:eastAsia="Times New Roman" w:hAnsi="Times New Roman"/>
          <w:noProof/>
          <w:color w:val="000000"/>
          <w:sz w:val="24"/>
          <w:szCs w:val="24"/>
          <w:lang w:val="ru-RU"/>
        </w:rPr>
        <w:t xml:space="preserve"> </w:t>
      </w:r>
      <w:r w:rsidRPr="000A727D">
        <w:rPr>
          <w:rFonts w:ascii="Times New Roman" w:eastAsia="Times New Roman" w:hAnsi="Times New Roman"/>
          <w:noProof/>
          <w:color w:val="000000"/>
          <w:sz w:val="24"/>
          <w:szCs w:val="24"/>
        </w:rPr>
        <w:t>kiradi</w:t>
      </w:r>
      <w:r w:rsidRPr="000A727D">
        <w:rPr>
          <w:rFonts w:ascii="Times New Roman" w:eastAsia="Times New Roman" w:hAnsi="Times New Roman"/>
          <w:noProof/>
          <w:color w:val="000000"/>
          <w:sz w:val="24"/>
          <w:szCs w:val="24"/>
          <w:lang w:val="ru-RU"/>
        </w:rPr>
        <w:t>.</w:t>
      </w:r>
    </w:p>
    <w:p w14:paraId="6CC6AA5E" w14:textId="4FCDD9A5" w:rsidR="00A036BB" w:rsidRPr="00667E74" w:rsidRDefault="00BE56AA" w:rsidP="000A727D">
      <w:pPr>
        <w:pStyle w:val="1"/>
        <w:numPr>
          <w:ilvl w:val="1"/>
          <w:numId w:val="23"/>
        </w:numPr>
        <w:ind w:left="0" w:firstLine="567"/>
        <w:jc w:val="both"/>
        <w:rPr>
          <w:b w:val="0"/>
          <w:bCs w:val="0"/>
          <w:noProof w:val="0"/>
          <w:lang w:eastAsia="en-US"/>
        </w:rPr>
      </w:pPr>
      <w:r w:rsidRPr="00667E74">
        <w:rPr>
          <w:b w:val="0"/>
          <w:bCs w:val="0"/>
          <w:noProof w:val="0"/>
          <w:lang w:val="en-US" w:eastAsia="en-US"/>
        </w:rPr>
        <w:t>Tomonlarning</w:t>
      </w:r>
      <w:r w:rsidRPr="00667E74">
        <w:rPr>
          <w:b w:val="0"/>
          <w:bCs w:val="0"/>
          <w:noProof w:val="0"/>
          <w:lang w:eastAsia="en-US"/>
        </w:rPr>
        <w:t xml:space="preserve"> </w:t>
      </w:r>
      <w:r w:rsidRPr="00667E74">
        <w:rPr>
          <w:b w:val="0"/>
          <w:bCs w:val="0"/>
          <w:noProof w:val="0"/>
          <w:lang w:val="en-US" w:eastAsia="en-US"/>
        </w:rPr>
        <w:t>fors</w:t>
      </w:r>
      <w:r w:rsidRPr="00667E74">
        <w:rPr>
          <w:b w:val="0"/>
          <w:bCs w:val="0"/>
          <w:noProof w:val="0"/>
          <w:lang w:eastAsia="en-US"/>
        </w:rPr>
        <w:t>-</w:t>
      </w:r>
      <w:r w:rsidRPr="00667E74">
        <w:rPr>
          <w:b w:val="0"/>
          <w:bCs w:val="0"/>
          <w:noProof w:val="0"/>
          <w:lang w:val="en-US" w:eastAsia="en-US"/>
        </w:rPr>
        <w:t>major</w:t>
      </w:r>
      <w:r w:rsidRPr="00667E74">
        <w:rPr>
          <w:b w:val="0"/>
          <w:bCs w:val="0"/>
          <w:noProof w:val="0"/>
          <w:lang w:eastAsia="en-US"/>
        </w:rPr>
        <w:t xml:space="preserve"> </w:t>
      </w:r>
      <w:r w:rsidRPr="00667E74">
        <w:rPr>
          <w:b w:val="0"/>
          <w:bCs w:val="0"/>
          <w:noProof w:val="0"/>
          <w:lang w:val="en-US" w:eastAsia="en-US"/>
        </w:rPr>
        <w:t>holatlari</w:t>
      </w:r>
      <w:r w:rsidR="009B480E" w:rsidRPr="00667E74">
        <w:rPr>
          <w:b w:val="0"/>
          <w:bCs w:val="0"/>
          <w:noProof w:val="0"/>
          <w:lang w:val="en-US" w:eastAsia="en-US"/>
        </w:rPr>
        <w:t>ga</w:t>
      </w:r>
      <w:r w:rsidRPr="00667E74">
        <w:rPr>
          <w:b w:val="0"/>
          <w:bCs w:val="0"/>
          <w:noProof w:val="0"/>
          <w:lang w:eastAsia="en-US"/>
        </w:rPr>
        <w:t xml:space="preserve">, </w:t>
      </w:r>
      <w:r w:rsidRPr="00667E74">
        <w:rPr>
          <w:b w:val="0"/>
          <w:bCs w:val="0"/>
          <w:noProof w:val="0"/>
          <w:lang w:val="en-US" w:eastAsia="en-US"/>
        </w:rPr>
        <w:t>shuningdek</w:t>
      </w:r>
      <w:r w:rsidRPr="00667E74">
        <w:rPr>
          <w:b w:val="0"/>
          <w:bCs w:val="0"/>
          <w:noProof w:val="0"/>
          <w:lang w:eastAsia="en-US"/>
        </w:rPr>
        <w:t xml:space="preserve">, </w:t>
      </w:r>
      <w:r w:rsidRPr="00667E74">
        <w:rPr>
          <w:b w:val="0"/>
          <w:bCs w:val="0"/>
          <w:noProof w:val="0"/>
          <w:lang w:val="en-US" w:eastAsia="en-US"/>
        </w:rPr>
        <w:t>aloqa</w:t>
      </w:r>
      <w:r w:rsidRPr="00667E74">
        <w:rPr>
          <w:b w:val="0"/>
          <w:bCs w:val="0"/>
          <w:noProof w:val="0"/>
          <w:lang w:eastAsia="en-US"/>
        </w:rPr>
        <w:t xml:space="preserve"> </w:t>
      </w:r>
      <w:r w:rsidRPr="00667E74">
        <w:rPr>
          <w:b w:val="0"/>
          <w:bCs w:val="0"/>
          <w:noProof w:val="0"/>
          <w:lang w:val="en-US" w:eastAsia="en-US"/>
        </w:rPr>
        <w:t>xizmatlarini</w:t>
      </w:r>
      <w:r w:rsidRPr="00667E74">
        <w:rPr>
          <w:b w:val="0"/>
          <w:bCs w:val="0"/>
          <w:noProof w:val="0"/>
          <w:lang w:eastAsia="en-US"/>
        </w:rPr>
        <w:t xml:space="preserve"> </w:t>
      </w:r>
      <w:r w:rsidRPr="00667E74">
        <w:rPr>
          <w:b w:val="0"/>
          <w:bCs w:val="0"/>
          <w:noProof w:val="0"/>
          <w:lang w:val="en-US" w:eastAsia="en-US"/>
        </w:rPr>
        <w:t>etkazib</w:t>
      </w:r>
      <w:r w:rsidRPr="00667E74">
        <w:rPr>
          <w:b w:val="0"/>
          <w:bCs w:val="0"/>
          <w:noProof w:val="0"/>
          <w:lang w:eastAsia="en-US"/>
        </w:rPr>
        <w:t xml:space="preserve"> </w:t>
      </w:r>
      <w:r w:rsidRPr="00667E74">
        <w:rPr>
          <w:b w:val="0"/>
          <w:bCs w:val="0"/>
          <w:noProof w:val="0"/>
          <w:lang w:val="en-US" w:eastAsia="en-US"/>
        </w:rPr>
        <w:t>beruvchi</w:t>
      </w:r>
      <w:r w:rsidRPr="00667E74">
        <w:rPr>
          <w:b w:val="0"/>
          <w:bCs w:val="0"/>
          <w:noProof w:val="0"/>
          <w:lang w:eastAsia="en-US"/>
        </w:rPr>
        <w:t xml:space="preserve"> </w:t>
      </w:r>
      <w:r w:rsidRPr="00667E74">
        <w:rPr>
          <w:b w:val="0"/>
          <w:bCs w:val="0"/>
          <w:noProof w:val="0"/>
          <w:lang w:val="en-US" w:eastAsia="en-US"/>
        </w:rPr>
        <w:t>korxonalarning</w:t>
      </w:r>
      <w:r w:rsidRPr="00667E74">
        <w:rPr>
          <w:b w:val="0"/>
          <w:bCs w:val="0"/>
          <w:noProof w:val="0"/>
          <w:lang w:eastAsia="en-US"/>
        </w:rPr>
        <w:t xml:space="preserve"> </w:t>
      </w:r>
      <w:r w:rsidRPr="00667E74">
        <w:rPr>
          <w:b w:val="0"/>
          <w:bCs w:val="0"/>
          <w:noProof w:val="0"/>
          <w:lang w:val="en-US" w:eastAsia="en-US"/>
        </w:rPr>
        <w:t>harakatlari</w:t>
      </w:r>
      <w:r w:rsidRPr="00667E74">
        <w:rPr>
          <w:b w:val="0"/>
          <w:bCs w:val="0"/>
          <w:noProof w:val="0"/>
          <w:lang w:eastAsia="en-US"/>
        </w:rPr>
        <w:t xml:space="preserve"> </w:t>
      </w:r>
      <w:r w:rsidRPr="00667E74">
        <w:rPr>
          <w:b w:val="0"/>
          <w:bCs w:val="0"/>
          <w:noProof w:val="0"/>
          <w:lang w:val="en-US" w:eastAsia="en-US"/>
        </w:rPr>
        <w:t>va</w:t>
      </w:r>
      <w:r w:rsidRPr="00667E74">
        <w:rPr>
          <w:b w:val="0"/>
          <w:bCs w:val="0"/>
          <w:noProof w:val="0"/>
          <w:lang w:eastAsia="en-US"/>
        </w:rPr>
        <w:t xml:space="preserve"> </w:t>
      </w:r>
      <w:r w:rsidRPr="00667E74">
        <w:rPr>
          <w:b w:val="0"/>
          <w:bCs w:val="0"/>
          <w:noProof w:val="0"/>
          <w:lang w:val="en-US" w:eastAsia="en-US"/>
        </w:rPr>
        <w:t>harakatsizligini</w:t>
      </w:r>
      <w:r w:rsidRPr="00667E74">
        <w:rPr>
          <w:b w:val="0"/>
          <w:bCs w:val="0"/>
          <w:noProof w:val="0"/>
          <w:lang w:eastAsia="en-US"/>
        </w:rPr>
        <w:t xml:space="preserve"> </w:t>
      </w:r>
      <w:r w:rsidRPr="00667E74">
        <w:rPr>
          <w:b w:val="0"/>
          <w:bCs w:val="0"/>
          <w:noProof w:val="0"/>
          <w:lang w:val="en-US" w:eastAsia="en-US"/>
        </w:rPr>
        <w:t>o</w:t>
      </w:r>
      <w:r w:rsidRPr="00667E74">
        <w:rPr>
          <w:b w:val="0"/>
          <w:bCs w:val="0"/>
          <w:noProof w:val="0"/>
          <w:lang w:eastAsia="en-US"/>
        </w:rPr>
        <w:t>'</w:t>
      </w:r>
      <w:r w:rsidRPr="00667E74">
        <w:rPr>
          <w:b w:val="0"/>
          <w:bCs w:val="0"/>
          <w:noProof w:val="0"/>
          <w:lang w:val="en-US" w:eastAsia="en-US"/>
        </w:rPr>
        <w:t>z</w:t>
      </w:r>
      <w:r w:rsidRPr="00667E74">
        <w:rPr>
          <w:b w:val="0"/>
          <w:bCs w:val="0"/>
          <w:noProof w:val="0"/>
          <w:lang w:eastAsia="en-US"/>
        </w:rPr>
        <w:t xml:space="preserve"> </w:t>
      </w:r>
      <w:r w:rsidRPr="00667E74">
        <w:rPr>
          <w:b w:val="0"/>
          <w:bCs w:val="0"/>
          <w:noProof w:val="0"/>
          <w:lang w:val="en-US" w:eastAsia="en-US"/>
        </w:rPr>
        <w:t>ichiga</w:t>
      </w:r>
      <w:r w:rsidRPr="00667E74">
        <w:rPr>
          <w:b w:val="0"/>
          <w:bCs w:val="0"/>
          <w:noProof w:val="0"/>
          <w:lang w:eastAsia="en-US"/>
        </w:rPr>
        <w:t xml:space="preserve"> </w:t>
      </w:r>
      <w:r w:rsidRPr="00667E74">
        <w:rPr>
          <w:b w:val="0"/>
          <w:bCs w:val="0"/>
          <w:noProof w:val="0"/>
          <w:lang w:val="en-US" w:eastAsia="en-US"/>
        </w:rPr>
        <w:t>oladi</w:t>
      </w:r>
      <w:r w:rsidRPr="00667E74">
        <w:rPr>
          <w:b w:val="0"/>
          <w:bCs w:val="0"/>
          <w:noProof w:val="0"/>
          <w:lang w:eastAsia="en-US"/>
        </w:rPr>
        <w:t>,</w:t>
      </w:r>
      <w:r w:rsidR="005B2D77" w:rsidRPr="00667E74">
        <w:rPr>
          <w:b w:val="0"/>
          <w:bCs w:val="0"/>
          <w:noProof w:val="0"/>
          <w:lang w:eastAsia="en-US"/>
        </w:rPr>
        <w:t xml:space="preserve"> </w:t>
      </w:r>
      <w:r w:rsidR="009B480E" w:rsidRPr="00667E74">
        <w:rPr>
          <w:b w:val="0"/>
          <w:bCs w:val="0"/>
          <w:noProof w:val="0"/>
          <w:lang w:val="en-US" w:eastAsia="en-US"/>
        </w:rPr>
        <w:t>B</w:t>
      </w:r>
      <w:r w:rsidR="005B2D77" w:rsidRPr="00667E74">
        <w:rPr>
          <w:b w:val="0"/>
          <w:bCs w:val="0"/>
          <w:noProof w:val="0"/>
          <w:lang w:val="en-US" w:eastAsia="en-US"/>
        </w:rPr>
        <w:t>ank</w:t>
      </w:r>
      <w:r w:rsidR="005B2D77" w:rsidRPr="00667E74">
        <w:rPr>
          <w:b w:val="0"/>
          <w:bCs w:val="0"/>
          <w:noProof w:val="0"/>
          <w:lang w:eastAsia="en-US"/>
        </w:rPr>
        <w:t xml:space="preserve"> </w:t>
      </w:r>
      <w:r w:rsidR="005B2D77" w:rsidRPr="00667E74">
        <w:rPr>
          <w:b w:val="0"/>
          <w:bCs w:val="0"/>
          <w:noProof w:val="0"/>
          <w:lang w:val="en-US" w:eastAsia="en-US"/>
        </w:rPr>
        <w:t>tizimidagi</w:t>
      </w:r>
      <w:r w:rsidR="005B2D77" w:rsidRPr="00667E74">
        <w:rPr>
          <w:b w:val="0"/>
          <w:bCs w:val="0"/>
          <w:noProof w:val="0"/>
          <w:lang w:eastAsia="en-US"/>
        </w:rPr>
        <w:t xml:space="preserve"> </w:t>
      </w:r>
      <w:r w:rsidR="005B2D77" w:rsidRPr="00667E74">
        <w:rPr>
          <w:b w:val="0"/>
          <w:bCs w:val="0"/>
          <w:noProof w:val="0"/>
          <w:lang w:val="en-US" w:eastAsia="en-US"/>
        </w:rPr>
        <w:t>texnik</w:t>
      </w:r>
      <w:r w:rsidR="005B2D77" w:rsidRPr="00667E74">
        <w:rPr>
          <w:b w:val="0"/>
          <w:bCs w:val="0"/>
          <w:noProof w:val="0"/>
          <w:lang w:eastAsia="en-US"/>
        </w:rPr>
        <w:t xml:space="preserve"> </w:t>
      </w:r>
      <w:r w:rsidR="005B2D77" w:rsidRPr="00667E74">
        <w:rPr>
          <w:b w:val="0"/>
          <w:bCs w:val="0"/>
          <w:noProof w:val="0"/>
          <w:lang w:val="en-US" w:eastAsia="en-US"/>
        </w:rPr>
        <w:t>nosozliklar</w:t>
      </w:r>
      <w:r w:rsidR="005B2D77" w:rsidRPr="00667E74">
        <w:rPr>
          <w:b w:val="0"/>
          <w:bCs w:val="0"/>
          <w:noProof w:val="0"/>
          <w:lang w:eastAsia="en-US"/>
        </w:rPr>
        <w:t>.</w:t>
      </w:r>
      <w:r w:rsidRPr="00667E74">
        <w:rPr>
          <w:b w:val="0"/>
          <w:bCs w:val="0"/>
          <w:noProof w:val="0"/>
          <w:lang w:eastAsia="en-US"/>
        </w:rPr>
        <w:t xml:space="preserve"> </w:t>
      </w:r>
      <w:r w:rsidRPr="00667E74">
        <w:rPr>
          <w:b w:val="0"/>
          <w:bCs w:val="0"/>
          <w:noProof w:val="0"/>
          <w:lang w:val="en-US" w:eastAsia="en-US"/>
        </w:rPr>
        <w:t>ular</w:t>
      </w:r>
      <w:r w:rsidRPr="00667E74">
        <w:rPr>
          <w:b w:val="0"/>
          <w:bCs w:val="0"/>
          <w:noProof w:val="0"/>
          <w:lang w:eastAsia="en-US"/>
        </w:rPr>
        <w:t xml:space="preserve"> </w:t>
      </w:r>
      <w:r w:rsidRPr="00667E74">
        <w:rPr>
          <w:b w:val="0"/>
          <w:bCs w:val="0"/>
          <w:noProof w:val="0"/>
          <w:lang w:val="en-US" w:eastAsia="en-US"/>
        </w:rPr>
        <w:t>tomonidan</w:t>
      </w:r>
      <w:r w:rsidRPr="00667E74">
        <w:rPr>
          <w:b w:val="0"/>
          <w:bCs w:val="0"/>
          <w:noProof w:val="0"/>
          <w:lang w:eastAsia="en-US"/>
        </w:rPr>
        <w:t xml:space="preserve"> </w:t>
      </w:r>
      <w:r w:rsidRPr="00667E74">
        <w:rPr>
          <w:b w:val="0"/>
          <w:bCs w:val="0"/>
          <w:noProof w:val="0"/>
          <w:lang w:val="en-US" w:eastAsia="en-US"/>
        </w:rPr>
        <w:t>shartnoma</w:t>
      </w:r>
      <w:r w:rsidRPr="00667E74">
        <w:rPr>
          <w:b w:val="0"/>
          <w:bCs w:val="0"/>
          <w:noProof w:val="0"/>
          <w:lang w:eastAsia="en-US"/>
        </w:rPr>
        <w:t xml:space="preserve"> </w:t>
      </w:r>
      <w:r w:rsidRPr="00667E74">
        <w:rPr>
          <w:b w:val="0"/>
          <w:bCs w:val="0"/>
          <w:noProof w:val="0"/>
          <w:lang w:val="en-US" w:eastAsia="en-US"/>
        </w:rPr>
        <w:t>bo</w:t>
      </w:r>
      <w:r w:rsidRPr="00667E74">
        <w:rPr>
          <w:b w:val="0"/>
          <w:bCs w:val="0"/>
          <w:noProof w:val="0"/>
          <w:lang w:eastAsia="en-US"/>
        </w:rPr>
        <w:t>'</w:t>
      </w:r>
      <w:r w:rsidRPr="00667E74">
        <w:rPr>
          <w:b w:val="0"/>
          <w:bCs w:val="0"/>
          <w:noProof w:val="0"/>
          <w:lang w:val="en-US" w:eastAsia="en-US"/>
        </w:rPr>
        <w:t>yicha</w:t>
      </w:r>
      <w:r w:rsidRPr="00667E74">
        <w:rPr>
          <w:b w:val="0"/>
          <w:bCs w:val="0"/>
          <w:noProof w:val="0"/>
          <w:lang w:eastAsia="en-US"/>
        </w:rPr>
        <w:t xml:space="preserve"> </w:t>
      </w:r>
      <w:r w:rsidRPr="00667E74">
        <w:rPr>
          <w:b w:val="0"/>
          <w:bCs w:val="0"/>
          <w:noProof w:val="0"/>
          <w:lang w:val="en-US" w:eastAsia="en-US"/>
        </w:rPr>
        <w:t>majburiyatlarni</w:t>
      </w:r>
      <w:r w:rsidRPr="00667E74">
        <w:rPr>
          <w:b w:val="0"/>
          <w:bCs w:val="0"/>
          <w:noProof w:val="0"/>
          <w:lang w:eastAsia="en-US"/>
        </w:rPr>
        <w:t xml:space="preserve"> </w:t>
      </w:r>
      <w:r w:rsidRPr="00667E74">
        <w:rPr>
          <w:b w:val="0"/>
          <w:bCs w:val="0"/>
          <w:noProof w:val="0"/>
          <w:lang w:val="en-US" w:eastAsia="en-US"/>
        </w:rPr>
        <w:t>bajarishni</w:t>
      </w:r>
      <w:r w:rsidRPr="00667E74">
        <w:rPr>
          <w:b w:val="0"/>
          <w:bCs w:val="0"/>
          <w:noProof w:val="0"/>
          <w:lang w:eastAsia="en-US"/>
        </w:rPr>
        <w:t xml:space="preserve"> </w:t>
      </w:r>
      <w:r w:rsidRPr="00667E74">
        <w:rPr>
          <w:b w:val="0"/>
          <w:bCs w:val="0"/>
          <w:noProof w:val="0"/>
          <w:lang w:val="en-US" w:eastAsia="en-US"/>
        </w:rPr>
        <w:t>imkonsiz</w:t>
      </w:r>
      <w:r w:rsidRPr="00667E74">
        <w:rPr>
          <w:b w:val="0"/>
          <w:bCs w:val="0"/>
          <w:noProof w:val="0"/>
          <w:lang w:eastAsia="en-US"/>
        </w:rPr>
        <w:t xml:space="preserve"> </w:t>
      </w:r>
      <w:r w:rsidRPr="00667E74">
        <w:rPr>
          <w:b w:val="0"/>
          <w:bCs w:val="0"/>
          <w:noProof w:val="0"/>
          <w:lang w:val="en-US" w:eastAsia="en-US"/>
        </w:rPr>
        <w:t>qiladi</w:t>
      </w:r>
      <w:r w:rsidR="00A036BB" w:rsidRPr="00667E74">
        <w:rPr>
          <w:b w:val="0"/>
          <w:bCs w:val="0"/>
          <w:noProof w:val="0"/>
          <w:lang w:eastAsia="en-US"/>
        </w:rPr>
        <w:t>.</w:t>
      </w:r>
    </w:p>
    <w:p w14:paraId="506C6BC0" w14:textId="77777777" w:rsidR="00DB0DD5" w:rsidRPr="00667E74" w:rsidRDefault="00DB0DD5" w:rsidP="00DB0DD5">
      <w:pPr>
        <w:rPr>
          <w:rFonts w:ascii="Times New Roman" w:hAnsi="Times New Roman"/>
          <w:sz w:val="24"/>
          <w:szCs w:val="24"/>
          <w:lang w:val="ru-RU"/>
        </w:rPr>
      </w:pPr>
    </w:p>
    <w:p w14:paraId="2E7C6030" w14:textId="5D18A81F" w:rsidR="00C52CB6" w:rsidRPr="00667E74" w:rsidRDefault="00384AC6" w:rsidP="00DB0DD5">
      <w:pPr>
        <w:pStyle w:val="2"/>
        <w:numPr>
          <w:ilvl w:val="0"/>
          <w:numId w:val="36"/>
        </w:numPr>
        <w:jc w:val="center"/>
        <w:rPr>
          <w:noProof w:val="0"/>
          <w:lang w:val="en-US"/>
        </w:rPr>
      </w:pPr>
      <w:r w:rsidRPr="00667E74">
        <w:rPr>
          <w:b/>
          <w:bCs/>
          <w:noProof w:val="0"/>
          <w:lang w:val="en-US" w:eastAsia="ru-RU"/>
        </w:rPr>
        <w:t>S</w:t>
      </w:r>
      <w:r w:rsidR="00461272" w:rsidRPr="00667E74">
        <w:rPr>
          <w:b/>
          <w:bCs/>
          <w:noProof w:val="0"/>
          <w:lang w:val="en-US" w:eastAsia="ru-RU"/>
        </w:rPr>
        <w:t>h</w:t>
      </w:r>
      <w:r w:rsidR="00C52CB6" w:rsidRPr="00667E74">
        <w:rPr>
          <w:b/>
          <w:bCs/>
          <w:noProof w:val="0"/>
          <w:lang w:val="en-US" w:eastAsia="ru-RU"/>
        </w:rPr>
        <w:t xml:space="preserve">artnomaning </w:t>
      </w:r>
      <w:r w:rsidR="00A60FAA" w:rsidRPr="00667E74">
        <w:rPr>
          <w:b/>
          <w:bCs/>
          <w:noProof w:val="0"/>
          <w:lang w:val="en-US" w:eastAsia="ru-RU"/>
        </w:rPr>
        <w:t>a</w:t>
      </w:r>
      <w:r w:rsidR="00C52CB6" w:rsidRPr="00667E74">
        <w:rPr>
          <w:b/>
          <w:bCs/>
          <w:noProof w:val="0"/>
          <w:lang w:val="en-US" w:eastAsia="ru-RU"/>
        </w:rPr>
        <w:t>mal qilish muddati, bekor qilish va o'zgartirish tartibi</w:t>
      </w:r>
    </w:p>
    <w:p w14:paraId="02EAE9D4" w14:textId="77777777" w:rsidR="00461272" w:rsidRPr="00667E74" w:rsidRDefault="00461272" w:rsidP="00DB0DD5">
      <w:pPr>
        <w:tabs>
          <w:tab w:val="left" w:pos="426"/>
          <w:tab w:val="left" w:pos="1276"/>
        </w:tabs>
        <w:spacing w:after="0" w:line="240" w:lineRule="auto"/>
        <w:jc w:val="both"/>
        <w:outlineLvl w:val="0"/>
        <w:rPr>
          <w:rFonts w:ascii="Times New Roman" w:eastAsia="Times New Roman" w:hAnsi="Times New Roman"/>
          <w:b/>
          <w:bCs/>
          <w:noProof/>
          <w:vanish/>
          <w:color w:val="000000"/>
          <w:sz w:val="24"/>
          <w:szCs w:val="24"/>
          <w:lang w:eastAsia="ru-RU"/>
        </w:rPr>
      </w:pPr>
    </w:p>
    <w:p w14:paraId="055F5CA5" w14:textId="5A0B99A3" w:rsidR="00EF2EE7" w:rsidRPr="00667E74" w:rsidRDefault="000A727D" w:rsidP="000A727D">
      <w:pPr>
        <w:pStyle w:val="2"/>
        <w:tabs>
          <w:tab w:val="clear" w:pos="1276"/>
        </w:tabs>
        <w:ind w:firstLine="284"/>
        <w:rPr>
          <w:lang w:val="en-US"/>
        </w:rPr>
      </w:pPr>
      <w:r>
        <w:rPr>
          <w:lang w:val="en-US"/>
        </w:rPr>
        <w:t xml:space="preserve">10.1. </w:t>
      </w:r>
      <w:r w:rsidR="00EF2EE7" w:rsidRPr="00667E74">
        <w:rPr>
          <w:lang w:val="en-US"/>
        </w:rPr>
        <w:t xml:space="preserve">Shartnoma </w:t>
      </w:r>
      <w:r w:rsidR="00D1524F" w:rsidRPr="00667E74">
        <w:rPr>
          <w:lang w:val="en-US"/>
        </w:rPr>
        <w:t>M</w:t>
      </w:r>
      <w:r w:rsidR="00EF2EE7" w:rsidRPr="00667E74">
        <w:rPr>
          <w:lang w:val="en-US"/>
        </w:rPr>
        <w:t>ijoz tizimda ro'yxatdan o'tgan paytdan boshlab kuchga kiradi va muddatsiz</w:t>
      </w:r>
      <w:r w:rsidR="005B2D77" w:rsidRPr="00667E74">
        <w:rPr>
          <w:lang w:val="en-US"/>
        </w:rPr>
        <w:t>dir</w:t>
      </w:r>
      <w:r w:rsidR="00EF2EE7" w:rsidRPr="00667E74">
        <w:rPr>
          <w:lang w:val="en-US"/>
        </w:rPr>
        <w:t>.</w:t>
      </w:r>
    </w:p>
    <w:p w14:paraId="61B0764C" w14:textId="0A11DEAE" w:rsidR="00EF2EE7" w:rsidRPr="00667E74" w:rsidRDefault="000A727D" w:rsidP="000A727D">
      <w:pPr>
        <w:pStyle w:val="2"/>
        <w:tabs>
          <w:tab w:val="clear" w:pos="1276"/>
        </w:tabs>
        <w:ind w:firstLine="284"/>
        <w:rPr>
          <w:noProof w:val="0"/>
          <w:lang w:val="en-US"/>
        </w:rPr>
      </w:pPr>
      <w:r>
        <w:rPr>
          <w:noProof w:val="0"/>
          <w:lang w:val="en-US"/>
        </w:rPr>
        <w:t xml:space="preserve">10.2. </w:t>
      </w:r>
      <w:r w:rsidR="009B480E" w:rsidRPr="00667E74">
        <w:rPr>
          <w:noProof w:val="0"/>
          <w:lang w:val="en-US"/>
        </w:rPr>
        <w:t>S</w:t>
      </w:r>
      <w:r w:rsidR="005B2D77" w:rsidRPr="00667E74">
        <w:rPr>
          <w:noProof w:val="0"/>
          <w:lang w:val="en-US"/>
        </w:rPr>
        <w:t>hartnomaga o'zgartirish va qo'shimchalar kirit</w:t>
      </w:r>
      <w:r w:rsidR="009B480E" w:rsidRPr="00667E74">
        <w:rPr>
          <w:noProof w:val="0"/>
          <w:lang w:val="en-US"/>
        </w:rPr>
        <w:t>ish</w:t>
      </w:r>
      <w:r w:rsidR="005B2D77" w:rsidRPr="00667E74">
        <w:rPr>
          <w:noProof w:val="0"/>
          <w:lang w:val="en-US"/>
        </w:rPr>
        <w:t xml:space="preserve">, shuningdek </w:t>
      </w:r>
      <w:r w:rsidR="00D1524F" w:rsidRPr="00667E74">
        <w:rPr>
          <w:noProof w:val="0"/>
          <w:lang w:val="en-US"/>
        </w:rPr>
        <w:t>B</w:t>
      </w:r>
      <w:r w:rsidR="005B2D77" w:rsidRPr="00667E74">
        <w:rPr>
          <w:noProof w:val="0"/>
          <w:lang w:val="en-US"/>
        </w:rPr>
        <w:t>ank tomonidan bekor qi</w:t>
      </w:r>
      <w:r w:rsidR="009B480E" w:rsidRPr="00667E74">
        <w:rPr>
          <w:noProof w:val="0"/>
          <w:lang w:val="en-US"/>
        </w:rPr>
        <w:t>lish</w:t>
      </w:r>
      <w:r w:rsidR="005B2D77" w:rsidRPr="00667E74">
        <w:rPr>
          <w:noProof w:val="0"/>
          <w:lang w:val="en-US"/>
        </w:rPr>
        <w:t xml:space="preserve">, </w:t>
      </w:r>
      <w:r w:rsidR="00D1524F" w:rsidRPr="00667E74">
        <w:rPr>
          <w:noProof w:val="0"/>
          <w:lang w:val="en-US"/>
        </w:rPr>
        <w:t>B</w:t>
      </w:r>
      <w:r w:rsidR="005B2D77" w:rsidRPr="00667E74">
        <w:rPr>
          <w:noProof w:val="0"/>
          <w:lang w:val="en-US"/>
        </w:rPr>
        <w:t xml:space="preserve">ank </w:t>
      </w:r>
      <w:r w:rsidR="00D1524F" w:rsidRPr="00667E74">
        <w:rPr>
          <w:noProof w:val="0"/>
          <w:lang w:val="en-US"/>
        </w:rPr>
        <w:t>S</w:t>
      </w:r>
      <w:r w:rsidR="005B2D77" w:rsidRPr="00667E74">
        <w:rPr>
          <w:noProof w:val="0"/>
          <w:lang w:val="en-US"/>
        </w:rPr>
        <w:t xml:space="preserve">hartnomani </w:t>
      </w:r>
      <w:r w:rsidR="00D1524F" w:rsidRPr="00667E74">
        <w:rPr>
          <w:noProof w:val="0"/>
          <w:lang w:val="en-US"/>
        </w:rPr>
        <w:t xml:space="preserve">www.ipotekabank.uz saytiga va/yoki Bankning mobil ilovasida </w:t>
      </w:r>
      <w:r w:rsidR="005B2D77" w:rsidRPr="00667E74">
        <w:rPr>
          <w:noProof w:val="0"/>
          <w:lang w:val="en-US"/>
        </w:rPr>
        <w:t>yangi nashr</w:t>
      </w:r>
      <w:r w:rsidR="00D1524F" w:rsidRPr="00667E74">
        <w:rPr>
          <w:noProof w:val="0"/>
          <w:lang w:val="en-US"/>
        </w:rPr>
        <w:t>d</w:t>
      </w:r>
      <w:r w:rsidR="005B2D77" w:rsidRPr="00667E74">
        <w:rPr>
          <w:noProof w:val="0"/>
          <w:lang w:val="en-US"/>
        </w:rPr>
        <w:t xml:space="preserve">a joylashtirish orqali </w:t>
      </w:r>
      <w:r w:rsidR="00D1524F" w:rsidRPr="00667E74">
        <w:rPr>
          <w:noProof w:val="0"/>
          <w:lang w:val="en-US"/>
        </w:rPr>
        <w:t>M</w:t>
      </w:r>
      <w:r w:rsidR="005B2D77" w:rsidRPr="00667E74">
        <w:rPr>
          <w:noProof w:val="0"/>
          <w:lang w:val="en-US"/>
        </w:rPr>
        <w:t>ijozni kamida o'n kun oldin xabardor qiladi.</w:t>
      </w:r>
    </w:p>
    <w:p w14:paraId="7F9D15E2" w14:textId="776A6EF8" w:rsidR="00C7387A" w:rsidRPr="00667E74" w:rsidRDefault="000A727D" w:rsidP="000A727D">
      <w:pPr>
        <w:pStyle w:val="2"/>
        <w:tabs>
          <w:tab w:val="clear" w:pos="1276"/>
        </w:tabs>
        <w:ind w:firstLine="284"/>
        <w:rPr>
          <w:noProof w:val="0"/>
          <w:lang w:val="en-US"/>
        </w:rPr>
      </w:pPr>
      <w:r>
        <w:rPr>
          <w:noProof w:val="0"/>
          <w:lang w:val="en-US"/>
        </w:rPr>
        <w:t xml:space="preserve">10.3. </w:t>
      </w:r>
      <w:r w:rsidR="00EF2EE7" w:rsidRPr="00667E74">
        <w:rPr>
          <w:noProof w:val="0"/>
          <w:lang w:val="en-US"/>
        </w:rPr>
        <w:t xml:space="preserve">Shartnoma </w:t>
      </w:r>
      <w:r w:rsidR="00D1524F" w:rsidRPr="00667E74">
        <w:rPr>
          <w:noProof w:val="0"/>
          <w:lang w:val="en-US"/>
        </w:rPr>
        <w:t xml:space="preserve">quyidagi </w:t>
      </w:r>
      <w:r w:rsidR="00EF2EE7" w:rsidRPr="00667E74">
        <w:rPr>
          <w:noProof w:val="0"/>
          <w:lang w:val="en-US"/>
        </w:rPr>
        <w:t>hol</w:t>
      </w:r>
      <w:r w:rsidR="00D1524F" w:rsidRPr="00667E74">
        <w:rPr>
          <w:noProof w:val="0"/>
          <w:lang w:val="en-US"/>
        </w:rPr>
        <w:t>lar</w:t>
      </w:r>
      <w:r w:rsidR="00EF2EE7" w:rsidRPr="00667E74">
        <w:rPr>
          <w:noProof w:val="0"/>
          <w:lang w:val="en-US"/>
        </w:rPr>
        <w:t xml:space="preserve">da </w:t>
      </w:r>
      <w:r w:rsidR="00D1524F" w:rsidRPr="00667E74">
        <w:rPr>
          <w:noProof w:val="0"/>
          <w:lang w:val="en-US"/>
        </w:rPr>
        <w:t>B</w:t>
      </w:r>
      <w:r w:rsidR="00EF2EE7" w:rsidRPr="00667E74">
        <w:rPr>
          <w:noProof w:val="0"/>
          <w:lang w:val="en-US"/>
        </w:rPr>
        <w:t xml:space="preserve">ank tomonidan </w:t>
      </w:r>
      <w:r w:rsidR="00D1524F" w:rsidRPr="00667E74">
        <w:rPr>
          <w:noProof w:val="0"/>
          <w:lang w:val="en-US"/>
        </w:rPr>
        <w:t xml:space="preserve">bir tomonlama </w:t>
      </w:r>
      <w:r w:rsidR="00EF2EE7" w:rsidRPr="00667E74">
        <w:rPr>
          <w:noProof w:val="0"/>
          <w:lang w:val="en-US"/>
        </w:rPr>
        <w:t>bekor qilinishi mumkin:</w:t>
      </w:r>
    </w:p>
    <w:p w14:paraId="0289DB4B" w14:textId="4500DE05" w:rsidR="00EF2EE7" w:rsidRPr="00667E74" w:rsidRDefault="00D1524F" w:rsidP="000A727D">
      <w:pPr>
        <w:pStyle w:val="a0"/>
        <w:numPr>
          <w:ilvl w:val="0"/>
          <w:numId w:val="3"/>
        </w:numPr>
        <w:spacing w:before="0" w:beforeAutospacing="0" w:after="0" w:afterAutospacing="0"/>
        <w:ind w:left="0" w:firstLine="284"/>
        <w:jc w:val="both"/>
        <w:rPr>
          <w:color w:val="000000"/>
          <w:lang w:val="en-US"/>
        </w:rPr>
      </w:pPr>
      <w:r w:rsidRPr="00667E74">
        <w:rPr>
          <w:color w:val="000000"/>
          <w:lang w:val="en-US"/>
        </w:rPr>
        <w:t>B</w:t>
      </w:r>
      <w:r w:rsidR="00EF2EE7" w:rsidRPr="00667E74">
        <w:rPr>
          <w:color w:val="000000"/>
          <w:lang w:val="en-US"/>
        </w:rPr>
        <w:t>ank tomonidan mobil ilova orqali xizmat ko'rsatishni to'xtatish to'g'risida qaror qabul qilish;</w:t>
      </w:r>
    </w:p>
    <w:p w14:paraId="5BCC590F" w14:textId="4D522E32" w:rsidR="00EF2EE7" w:rsidRPr="00667E74" w:rsidRDefault="005A4EE1" w:rsidP="00C701C2">
      <w:pPr>
        <w:pStyle w:val="a0"/>
        <w:numPr>
          <w:ilvl w:val="0"/>
          <w:numId w:val="3"/>
        </w:numPr>
        <w:tabs>
          <w:tab w:val="left" w:pos="1843"/>
        </w:tabs>
        <w:spacing w:before="0" w:beforeAutospacing="0" w:after="0" w:afterAutospacing="0"/>
        <w:ind w:left="0" w:firstLine="284"/>
        <w:jc w:val="both"/>
        <w:rPr>
          <w:color w:val="000000"/>
          <w:lang w:val="en-US"/>
        </w:rPr>
      </w:pPr>
      <w:r w:rsidRPr="00667E74">
        <w:rPr>
          <w:color w:val="000000"/>
          <w:lang w:val="en-US"/>
        </w:rPr>
        <w:t>M</w:t>
      </w:r>
      <w:r w:rsidR="00EF2EE7" w:rsidRPr="00667E74">
        <w:rPr>
          <w:color w:val="000000"/>
          <w:lang w:val="en-US"/>
        </w:rPr>
        <w:t>ijoz tomonidan shartnoma shartlarini va bank xizmatlarini mobil ilova orqali taqdim etish shartlarini buzish;</w:t>
      </w:r>
    </w:p>
    <w:p w14:paraId="68BF2546" w14:textId="2CA92F42" w:rsidR="00EF2EE7" w:rsidRPr="00667E74" w:rsidRDefault="00EF2EE7" w:rsidP="000A727D">
      <w:pPr>
        <w:pStyle w:val="2"/>
        <w:numPr>
          <w:ilvl w:val="0"/>
          <w:numId w:val="3"/>
        </w:numPr>
        <w:tabs>
          <w:tab w:val="clear" w:pos="1276"/>
        </w:tabs>
        <w:ind w:left="0" w:firstLine="284"/>
        <w:rPr>
          <w:noProof w:val="0"/>
          <w:lang w:val="en-US"/>
        </w:rPr>
      </w:pPr>
      <w:r w:rsidRPr="00667E74">
        <w:rPr>
          <w:noProof w:val="0"/>
          <w:lang w:val="en-US" w:eastAsia="ru-RU"/>
        </w:rPr>
        <w:t xml:space="preserve">amaldagi qonunchilikka muvofiq olingan terroristik yoki jinoiy faoliyatda ishtirok etish yoki gumon qilish, shuningdek, </w:t>
      </w:r>
      <w:r w:rsidR="005A4EE1" w:rsidRPr="00667E74">
        <w:rPr>
          <w:noProof w:val="0"/>
          <w:lang w:val="en-US" w:eastAsia="ru-RU"/>
        </w:rPr>
        <w:t>M</w:t>
      </w:r>
      <w:r w:rsidRPr="00667E74">
        <w:rPr>
          <w:noProof w:val="0"/>
          <w:lang w:val="en-US" w:eastAsia="ru-RU"/>
        </w:rPr>
        <w:t>ijozning shubhali operatsiyalari haqida ma'lumot mavjudligi.</w:t>
      </w:r>
    </w:p>
    <w:p w14:paraId="3AD32D09" w14:textId="039B7A51" w:rsidR="00EF2EE7" w:rsidRPr="00667E74" w:rsidRDefault="00EF2EE7" w:rsidP="000A727D">
      <w:pPr>
        <w:pStyle w:val="2"/>
        <w:numPr>
          <w:ilvl w:val="1"/>
          <w:numId w:val="36"/>
        </w:numPr>
        <w:tabs>
          <w:tab w:val="clear" w:pos="1276"/>
          <w:tab w:val="left" w:pos="-142"/>
          <w:tab w:val="left" w:pos="851"/>
        </w:tabs>
        <w:ind w:left="-142" w:firstLine="426"/>
        <w:rPr>
          <w:noProof w:val="0"/>
          <w:lang w:val="en-US"/>
        </w:rPr>
      </w:pPr>
      <w:r w:rsidRPr="00667E74">
        <w:rPr>
          <w:noProof w:val="0"/>
          <w:lang w:val="en-US"/>
        </w:rPr>
        <w:t xml:space="preserve">Agar </w:t>
      </w:r>
      <w:r w:rsidR="005A4EE1" w:rsidRPr="00667E74">
        <w:rPr>
          <w:noProof w:val="0"/>
          <w:lang w:val="en-US"/>
        </w:rPr>
        <w:t>M</w:t>
      </w:r>
      <w:r w:rsidRPr="00667E74">
        <w:rPr>
          <w:noProof w:val="0"/>
          <w:lang w:val="en-US"/>
        </w:rPr>
        <w:t>ijoz elektron hamyonda qolgan qoldiq mablag'larni qaytarish to'g'risida murojaat qilsa, tizimdan foydalanish to'xtatilganligi sababli (joriy hisobni yopish uchun ariza bergandan so'ng), ushbu balans yozma arizaga muvofiq naqd pulsiz shaklda arizada ko'rsatilgan joriy hisob raqamiga o'tkaziladi.</w:t>
      </w:r>
    </w:p>
    <w:p w14:paraId="3D81C0A7" w14:textId="77777777" w:rsidR="00DB0DD5" w:rsidRPr="00667E74" w:rsidRDefault="00DB0DD5" w:rsidP="00DB0DD5">
      <w:pPr>
        <w:rPr>
          <w:rFonts w:ascii="Times New Roman" w:hAnsi="Times New Roman"/>
          <w:sz w:val="24"/>
          <w:szCs w:val="24"/>
        </w:rPr>
      </w:pPr>
    </w:p>
    <w:p w14:paraId="0E92792C" w14:textId="58B2D9E0" w:rsidR="00EF2EE7" w:rsidRPr="00667E74" w:rsidRDefault="00A60FAA" w:rsidP="00DB0DD5">
      <w:pPr>
        <w:pStyle w:val="1"/>
        <w:numPr>
          <w:ilvl w:val="0"/>
          <w:numId w:val="37"/>
        </w:numPr>
        <w:rPr>
          <w:noProof w:val="0"/>
          <w:lang w:val="en-US"/>
        </w:rPr>
      </w:pPr>
      <w:r w:rsidRPr="00667E74">
        <w:rPr>
          <w:noProof w:val="0"/>
          <w:lang w:val="en-US"/>
        </w:rPr>
        <w:t>Nizola</w:t>
      </w:r>
      <w:r w:rsidR="00EF2EE7" w:rsidRPr="00667E74">
        <w:rPr>
          <w:noProof w:val="0"/>
          <w:lang w:val="en-US"/>
        </w:rPr>
        <w:t>rni ko'rib chiqish tartibi va boshqa shartlar.</w:t>
      </w:r>
    </w:p>
    <w:p w14:paraId="25F4E7D9" w14:textId="77777777" w:rsidR="00E454CF" w:rsidRPr="00667E74" w:rsidRDefault="00E454CF" w:rsidP="00DB0DD5">
      <w:pPr>
        <w:tabs>
          <w:tab w:val="left" w:pos="426"/>
          <w:tab w:val="left" w:pos="1276"/>
        </w:tabs>
        <w:spacing w:after="0" w:line="240" w:lineRule="auto"/>
        <w:jc w:val="both"/>
        <w:outlineLvl w:val="0"/>
        <w:rPr>
          <w:rFonts w:ascii="Times New Roman" w:eastAsia="Times New Roman" w:hAnsi="Times New Roman"/>
          <w:b/>
          <w:bCs/>
          <w:noProof/>
          <w:vanish/>
          <w:color w:val="000000"/>
          <w:sz w:val="24"/>
          <w:szCs w:val="24"/>
          <w:lang w:eastAsia="ru-RU"/>
        </w:rPr>
      </w:pPr>
    </w:p>
    <w:p w14:paraId="3AD33904" w14:textId="14E26B07" w:rsidR="00D1524F" w:rsidRPr="000A727D" w:rsidRDefault="00D1524F" w:rsidP="00C701C2">
      <w:pPr>
        <w:pStyle w:val="a1"/>
        <w:numPr>
          <w:ilvl w:val="1"/>
          <w:numId w:val="37"/>
        </w:numPr>
        <w:spacing w:after="0"/>
        <w:ind w:left="284" w:hanging="142"/>
        <w:rPr>
          <w:rFonts w:ascii="Times New Roman" w:hAnsi="Times New Roman"/>
          <w:sz w:val="24"/>
          <w:szCs w:val="24"/>
        </w:rPr>
      </w:pPr>
      <w:r w:rsidRPr="000A727D">
        <w:rPr>
          <w:rFonts w:ascii="Times New Roman" w:eastAsia="Times New Roman" w:hAnsi="Times New Roman"/>
          <w:noProof/>
          <w:color w:val="000000"/>
          <w:sz w:val="24"/>
          <w:szCs w:val="24"/>
        </w:rPr>
        <w:t>Tomonlar hujjatlarni elektron shaklda, shu jumladan Ilova orqali to‘ldirilgan va tuziladigan hujjatlarni ham oddiy yozma shaklda tuzilgan hujjatlar sifatida tan olishga kelishib olganlar.</w:t>
      </w:r>
    </w:p>
    <w:p w14:paraId="60466B1A" w14:textId="23B05ED9" w:rsidR="00EF2EE7" w:rsidRPr="00667E74" w:rsidRDefault="00EF2EE7" w:rsidP="00C701C2">
      <w:pPr>
        <w:pStyle w:val="2"/>
        <w:numPr>
          <w:ilvl w:val="1"/>
          <w:numId w:val="37"/>
        </w:numPr>
        <w:tabs>
          <w:tab w:val="clear" w:pos="1276"/>
        </w:tabs>
        <w:ind w:left="284" w:hanging="142"/>
        <w:rPr>
          <w:noProof w:val="0"/>
          <w:lang w:val="en-US"/>
        </w:rPr>
      </w:pPr>
      <w:r w:rsidRPr="00667E74">
        <w:rPr>
          <w:noProof w:val="0"/>
          <w:lang w:val="en-US"/>
        </w:rPr>
        <w:t>Tomonlar raqamli shaklda tuzilgan hujjatlar mijoz tomonidan imzolangan qog'oz hujjatlari bilan bir xil yuridik kuchga ega ekanligiga rozi. Shunday qilib, raqamli shaklda tuzilgan hujjat tomonlar o'rtasida nizolarning paydo bo'lishi uchun shart bo'lishi mumkin emas.</w:t>
      </w:r>
    </w:p>
    <w:p w14:paraId="71AC48E5" w14:textId="1491427D" w:rsidR="00E228A2" w:rsidRPr="00667E74" w:rsidRDefault="00E228A2" w:rsidP="00C701C2">
      <w:pPr>
        <w:pStyle w:val="2"/>
        <w:numPr>
          <w:ilvl w:val="1"/>
          <w:numId w:val="37"/>
        </w:numPr>
        <w:tabs>
          <w:tab w:val="clear" w:pos="1276"/>
        </w:tabs>
        <w:ind w:left="284" w:hanging="142"/>
        <w:rPr>
          <w:noProof w:val="0"/>
          <w:lang w:val="en-US"/>
        </w:rPr>
      </w:pPr>
      <w:r w:rsidRPr="00667E74">
        <w:rPr>
          <w:noProof w:val="0"/>
          <w:lang w:val="en-US"/>
        </w:rPr>
        <w:t>Ushbu shartnomani bajarish masalalari bo'yicha bank va mijoz o'rtasida nizolar yuzaga kelgan taqdirda tomonlar ularni tinchlik muzokaralari yo'li bilan hal etish bo'yicha barcha choralarni ko'radi. Agar rozilik berilmasa, nizo bank joylashgan joyda fuqarolik sudiga ko'rib chiqish uchun yuboriladi.</w:t>
      </w:r>
    </w:p>
    <w:p w14:paraId="01F428A5" w14:textId="7FD11EA3" w:rsidR="00E228A2" w:rsidRPr="00667E74" w:rsidRDefault="00E228A2" w:rsidP="00C701C2">
      <w:pPr>
        <w:pStyle w:val="2"/>
        <w:numPr>
          <w:ilvl w:val="1"/>
          <w:numId w:val="37"/>
        </w:numPr>
        <w:tabs>
          <w:tab w:val="clear" w:pos="1276"/>
        </w:tabs>
        <w:ind w:left="284" w:hanging="142"/>
        <w:rPr>
          <w:noProof w:val="0"/>
          <w:lang w:val="en-US"/>
        </w:rPr>
      </w:pPr>
      <w:r w:rsidRPr="00667E74">
        <w:rPr>
          <w:noProof w:val="0"/>
          <w:lang w:val="en-US"/>
        </w:rPr>
        <w:t>Shartnomada nazarda tutilmagan barcha narsalarda tomonlar O'zbekiston Respublikasining amaldagi qonunchiligiga amal qiladi.</w:t>
      </w:r>
    </w:p>
    <w:bookmarkEnd w:id="0"/>
    <w:p w14:paraId="68B98FAA" w14:textId="382BB525" w:rsidR="00DB0DD5" w:rsidRPr="00667E74" w:rsidRDefault="00E228A2" w:rsidP="00C701C2">
      <w:pPr>
        <w:pStyle w:val="2"/>
        <w:numPr>
          <w:ilvl w:val="1"/>
          <w:numId w:val="37"/>
        </w:numPr>
        <w:tabs>
          <w:tab w:val="clear" w:pos="1276"/>
        </w:tabs>
        <w:ind w:left="284" w:hanging="142"/>
        <w:rPr>
          <w:noProof w:val="0"/>
          <w:lang w:val="en-US"/>
        </w:rPr>
      </w:pPr>
      <w:r w:rsidRPr="00667E74">
        <w:rPr>
          <w:noProof w:val="0"/>
          <w:lang w:val="en-US"/>
        </w:rPr>
        <w:lastRenderedPageBreak/>
        <w:t>Ushbu shartnomani qabul qilib, mijoz xizmatlardan foydalanish imkoniyatini ochmasdan oldin ushbu shartnomada va bank tariflarida belgilangan xizmatlar ko'rsatish tartibi va shartlarini o'rganib chiqqanligini tasdiqlaydi, ular bilan rozi bo'ladi va ularni o'zi uchun majburiy deb tan oladi.</w:t>
      </w:r>
    </w:p>
    <w:p w14:paraId="2F3C9DEA" w14:textId="6C1FCC5D" w:rsidR="004A0DD6" w:rsidRPr="00667E74" w:rsidRDefault="00C701C2" w:rsidP="00C701C2">
      <w:pPr>
        <w:pStyle w:val="2"/>
        <w:numPr>
          <w:ilvl w:val="1"/>
          <w:numId w:val="37"/>
        </w:numPr>
        <w:tabs>
          <w:tab w:val="clear" w:pos="1276"/>
        </w:tabs>
        <w:rPr>
          <w:noProof w:val="0"/>
          <w:lang w:val="en-US"/>
        </w:rPr>
      </w:pPr>
      <w:r>
        <w:rPr>
          <w:lang w:val="en-US"/>
        </w:rPr>
        <w:t xml:space="preserve"> </w:t>
      </w:r>
      <w:r w:rsidR="00E228A2" w:rsidRPr="00667E74">
        <w:rPr>
          <w:lang w:val="en-US"/>
        </w:rPr>
        <w:t>Shartnomaning amaldagi tahriri mobil ilovada mavjud.</w:t>
      </w:r>
    </w:p>
    <w:sectPr w:rsidR="004A0DD6" w:rsidRPr="00667E74" w:rsidSect="00FD5657">
      <w:pgSz w:w="11906" w:h="16838"/>
      <w:pgMar w:top="709" w:right="851" w:bottom="709"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3D3"/>
    <w:multiLevelType w:val="hybridMultilevel"/>
    <w:tmpl w:val="783E5026"/>
    <w:lvl w:ilvl="0" w:tplc="179612BC">
      <w:start w:val="5"/>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7939C3"/>
    <w:multiLevelType w:val="multilevel"/>
    <w:tmpl w:val="1FC4194E"/>
    <w:lvl w:ilvl="0">
      <w:start w:val="1"/>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C454E3"/>
    <w:multiLevelType w:val="hybridMultilevel"/>
    <w:tmpl w:val="824C3340"/>
    <w:lvl w:ilvl="0" w:tplc="917497E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245163"/>
    <w:multiLevelType w:val="hybridMultilevel"/>
    <w:tmpl w:val="D7928C4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514378"/>
    <w:multiLevelType w:val="hybridMultilevel"/>
    <w:tmpl w:val="6F243A2E"/>
    <w:lvl w:ilvl="0" w:tplc="26840FB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F532F"/>
    <w:multiLevelType w:val="multilevel"/>
    <w:tmpl w:val="05A616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E43F80"/>
    <w:multiLevelType w:val="multilevel"/>
    <w:tmpl w:val="A25077B0"/>
    <w:lvl w:ilvl="0">
      <w:start w:val="5"/>
      <w:numFmt w:val="decimal"/>
      <w:lvlText w:val="%1."/>
      <w:lvlJc w:val="left"/>
      <w:pPr>
        <w:ind w:left="360" w:hanging="360"/>
      </w:pPr>
      <w:rPr>
        <w:rFonts w:hint="default"/>
      </w:rPr>
    </w:lvl>
    <w:lvl w:ilvl="1">
      <w:start w:val="4"/>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7" w15:restartNumberingAfterBreak="0">
    <w:nsid w:val="1DD53493"/>
    <w:multiLevelType w:val="multilevel"/>
    <w:tmpl w:val="6D1C5CFE"/>
    <w:lvl w:ilvl="0">
      <w:start w:val="1"/>
      <w:numFmt w:val="decimal"/>
      <w:suff w:val="space"/>
      <w:lvlText w:val="%1."/>
      <w:lvlJc w:val="left"/>
      <w:pPr>
        <w:ind w:left="900" w:hanging="360"/>
      </w:pPr>
      <w:rPr>
        <w:rFonts w:hint="default"/>
      </w:rPr>
    </w:lvl>
    <w:lvl w:ilvl="1">
      <w:start w:val="1"/>
      <w:numFmt w:val="decimal"/>
      <w:isLgl/>
      <w:suff w:val="space"/>
      <w:lvlText w:val="%1.%2."/>
      <w:lvlJc w:val="left"/>
      <w:pPr>
        <w:ind w:left="900" w:hanging="360"/>
      </w:pPr>
      <w:rPr>
        <w:rFonts w:hint="default"/>
        <w:b w:val="0"/>
        <w:color w:val="auto"/>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1FEA1309"/>
    <w:multiLevelType w:val="multilevel"/>
    <w:tmpl w:val="D112507E"/>
    <w:lvl w:ilvl="0">
      <w:start w:val="5"/>
      <w:numFmt w:val="decimal"/>
      <w:lvlText w:val="%1."/>
      <w:lvlJc w:val="left"/>
      <w:pPr>
        <w:ind w:left="360" w:hanging="360"/>
      </w:pPr>
      <w:rPr>
        <w:rFonts w:hint="default"/>
      </w:rPr>
    </w:lvl>
    <w:lvl w:ilvl="1">
      <w:start w:val="9"/>
      <w:numFmt w:val="decimal"/>
      <w:lvlText w:val="%1.%2."/>
      <w:lvlJc w:val="left"/>
      <w:pPr>
        <w:ind w:left="1052" w:hanging="360"/>
      </w:pPr>
      <w:rPr>
        <w:rFonts w:hint="default"/>
      </w:rPr>
    </w:lvl>
    <w:lvl w:ilvl="2">
      <w:start w:val="1"/>
      <w:numFmt w:val="decimal"/>
      <w:lvlText w:val="%1.%2.%3."/>
      <w:lvlJc w:val="left"/>
      <w:pPr>
        <w:ind w:left="2104" w:hanging="720"/>
      </w:pPr>
      <w:rPr>
        <w:rFonts w:hint="default"/>
      </w:rPr>
    </w:lvl>
    <w:lvl w:ilvl="3">
      <w:start w:val="1"/>
      <w:numFmt w:val="decimal"/>
      <w:lvlText w:val="%1.%2.%3.%4."/>
      <w:lvlJc w:val="left"/>
      <w:pPr>
        <w:ind w:left="2796" w:hanging="720"/>
      </w:pPr>
      <w:rPr>
        <w:rFonts w:hint="default"/>
      </w:rPr>
    </w:lvl>
    <w:lvl w:ilvl="4">
      <w:start w:val="1"/>
      <w:numFmt w:val="decimal"/>
      <w:lvlText w:val="%1.%2.%3.%4.%5."/>
      <w:lvlJc w:val="left"/>
      <w:pPr>
        <w:ind w:left="3848" w:hanging="1080"/>
      </w:pPr>
      <w:rPr>
        <w:rFonts w:hint="default"/>
      </w:rPr>
    </w:lvl>
    <w:lvl w:ilvl="5">
      <w:start w:val="1"/>
      <w:numFmt w:val="decimal"/>
      <w:lvlText w:val="%1.%2.%3.%4.%5.%6."/>
      <w:lvlJc w:val="left"/>
      <w:pPr>
        <w:ind w:left="4540" w:hanging="1080"/>
      </w:pPr>
      <w:rPr>
        <w:rFonts w:hint="default"/>
      </w:rPr>
    </w:lvl>
    <w:lvl w:ilvl="6">
      <w:start w:val="1"/>
      <w:numFmt w:val="decimal"/>
      <w:lvlText w:val="%1.%2.%3.%4.%5.%6.%7."/>
      <w:lvlJc w:val="left"/>
      <w:pPr>
        <w:ind w:left="5592" w:hanging="1440"/>
      </w:pPr>
      <w:rPr>
        <w:rFonts w:hint="default"/>
      </w:rPr>
    </w:lvl>
    <w:lvl w:ilvl="7">
      <w:start w:val="1"/>
      <w:numFmt w:val="decimal"/>
      <w:lvlText w:val="%1.%2.%3.%4.%5.%6.%7.%8."/>
      <w:lvlJc w:val="left"/>
      <w:pPr>
        <w:ind w:left="6284" w:hanging="1440"/>
      </w:pPr>
      <w:rPr>
        <w:rFonts w:hint="default"/>
      </w:rPr>
    </w:lvl>
    <w:lvl w:ilvl="8">
      <w:start w:val="1"/>
      <w:numFmt w:val="decimal"/>
      <w:lvlText w:val="%1.%2.%3.%4.%5.%6.%7.%8.%9."/>
      <w:lvlJc w:val="left"/>
      <w:pPr>
        <w:ind w:left="7336" w:hanging="1800"/>
      </w:pPr>
      <w:rPr>
        <w:rFonts w:hint="default"/>
      </w:rPr>
    </w:lvl>
  </w:abstractNum>
  <w:abstractNum w:abstractNumId="9" w15:restartNumberingAfterBreak="0">
    <w:nsid w:val="20CF534D"/>
    <w:multiLevelType w:val="hybridMultilevel"/>
    <w:tmpl w:val="DCC639DE"/>
    <w:lvl w:ilvl="0" w:tplc="0748997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820BB4"/>
    <w:multiLevelType w:val="multilevel"/>
    <w:tmpl w:val="7A241598"/>
    <w:lvl w:ilvl="0">
      <w:start w:val="5"/>
      <w:numFmt w:val="decimal"/>
      <w:lvlText w:val="%1."/>
      <w:lvlJc w:val="left"/>
      <w:pPr>
        <w:ind w:left="360" w:hanging="360"/>
      </w:pPr>
      <w:rPr>
        <w:rFonts w:hint="default"/>
      </w:rPr>
    </w:lvl>
    <w:lvl w:ilvl="1">
      <w:start w:val="7"/>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1" w15:restartNumberingAfterBreak="0">
    <w:nsid w:val="280E5111"/>
    <w:multiLevelType w:val="multilevel"/>
    <w:tmpl w:val="E6F24D92"/>
    <w:lvl w:ilvl="0">
      <w:start w:val="3"/>
      <w:numFmt w:val="decimal"/>
      <w:lvlText w:val="%1"/>
      <w:lvlJc w:val="left"/>
      <w:pPr>
        <w:ind w:left="2390" w:hanging="360"/>
      </w:pPr>
      <w:rPr>
        <w:rFonts w:hint="default"/>
        <w:b/>
      </w:rPr>
    </w:lvl>
    <w:lvl w:ilvl="1">
      <w:start w:val="3"/>
      <w:numFmt w:val="decimal"/>
      <w:isLgl/>
      <w:lvlText w:val="%1.%2."/>
      <w:lvlJc w:val="left"/>
      <w:pPr>
        <w:ind w:left="3763" w:hanging="360"/>
      </w:pPr>
      <w:rPr>
        <w:rFonts w:hint="default"/>
      </w:rPr>
    </w:lvl>
    <w:lvl w:ilvl="2">
      <w:start w:val="1"/>
      <w:numFmt w:val="decimal"/>
      <w:isLgl/>
      <w:lvlText w:val="%1.%2.%3."/>
      <w:lvlJc w:val="left"/>
      <w:pPr>
        <w:ind w:left="2750" w:hanging="720"/>
      </w:pPr>
      <w:rPr>
        <w:rFonts w:hint="default"/>
      </w:rPr>
    </w:lvl>
    <w:lvl w:ilvl="3">
      <w:start w:val="1"/>
      <w:numFmt w:val="decimal"/>
      <w:isLgl/>
      <w:lvlText w:val="%1.%2.%3.%4."/>
      <w:lvlJc w:val="left"/>
      <w:pPr>
        <w:ind w:left="2750" w:hanging="720"/>
      </w:pPr>
      <w:rPr>
        <w:rFonts w:hint="default"/>
      </w:rPr>
    </w:lvl>
    <w:lvl w:ilvl="4">
      <w:start w:val="1"/>
      <w:numFmt w:val="decimal"/>
      <w:isLgl/>
      <w:lvlText w:val="%1.%2.%3.%4.%5."/>
      <w:lvlJc w:val="left"/>
      <w:pPr>
        <w:ind w:left="3110" w:hanging="1080"/>
      </w:pPr>
      <w:rPr>
        <w:rFonts w:hint="default"/>
      </w:rPr>
    </w:lvl>
    <w:lvl w:ilvl="5">
      <w:start w:val="1"/>
      <w:numFmt w:val="decimal"/>
      <w:isLgl/>
      <w:lvlText w:val="%1.%2.%3.%4.%5.%6."/>
      <w:lvlJc w:val="left"/>
      <w:pPr>
        <w:ind w:left="3110" w:hanging="1080"/>
      </w:pPr>
      <w:rPr>
        <w:rFonts w:hint="default"/>
      </w:rPr>
    </w:lvl>
    <w:lvl w:ilvl="6">
      <w:start w:val="1"/>
      <w:numFmt w:val="decimal"/>
      <w:isLgl/>
      <w:lvlText w:val="%1.%2.%3.%4.%5.%6.%7."/>
      <w:lvlJc w:val="left"/>
      <w:pPr>
        <w:ind w:left="3470" w:hanging="1440"/>
      </w:pPr>
      <w:rPr>
        <w:rFonts w:hint="default"/>
      </w:rPr>
    </w:lvl>
    <w:lvl w:ilvl="7">
      <w:start w:val="1"/>
      <w:numFmt w:val="decimal"/>
      <w:isLgl/>
      <w:lvlText w:val="%1.%2.%3.%4.%5.%6.%7.%8."/>
      <w:lvlJc w:val="left"/>
      <w:pPr>
        <w:ind w:left="3470" w:hanging="1440"/>
      </w:pPr>
      <w:rPr>
        <w:rFonts w:hint="default"/>
      </w:rPr>
    </w:lvl>
    <w:lvl w:ilvl="8">
      <w:start w:val="1"/>
      <w:numFmt w:val="decimal"/>
      <w:isLgl/>
      <w:lvlText w:val="%1.%2.%3.%4.%5.%6.%7.%8.%9."/>
      <w:lvlJc w:val="left"/>
      <w:pPr>
        <w:ind w:left="3830" w:hanging="1800"/>
      </w:pPr>
      <w:rPr>
        <w:rFonts w:hint="default"/>
      </w:rPr>
    </w:lvl>
  </w:abstractNum>
  <w:abstractNum w:abstractNumId="12" w15:restartNumberingAfterBreak="0">
    <w:nsid w:val="28446A81"/>
    <w:multiLevelType w:val="multilevel"/>
    <w:tmpl w:val="53C07E64"/>
    <w:lvl w:ilvl="0">
      <w:start w:val="3"/>
      <w:numFmt w:val="decimal"/>
      <w:lvlText w:val="%1."/>
      <w:lvlJc w:val="left"/>
      <w:pPr>
        <w:ind w:left="480" w:hanging="480"/>
      </w:pPr>
      <w:rPr>
        <w:rFonts w:hint="default"/>
      </w:rPr>
    </w:lvl>
    <w:lvl w:ilvl="1">
      <w:start w:val="11"/>
      <w:numFmt w:val="decimal"/>
      <w:lvlText w:val="%1.%2."/>
      <w:lvlJc w:val="left"/>
      <w:pPr>
        <w:ind w:left="828" w:hanging="48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1764" w:hanging="72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282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76" w:hanging="1440"/>
      </w:pPr>
      <w:rPr>
        <w:rFonts w:hint="default"/>
      </w:rPr>
    </w:lvl>
    <w:lvl w:ilvl="8">
      <w:start w:val="1"/>
      <w:numFmt w:val="decimal"/>
      <w:lvlText w:val="%1.%2.%3.%4.%5.%6.%7.%8.%9."/>
      <w:lvlJc w:val="left"/>
      <w:pPr>
        <w:ind w:left="4584" w:hanging="1800"/>
      </w:pPr>
      <w:rPr>
        <w:rFonts w:hint="default"/>
      </w:rPr>
    </w:lvl>
  </w:abstractNum>
  <w:abstractNum w:abstractNumId="13" w15:restartNumberingAfterBreak="0">
    <w:nsid w:val="2A704CAE"/>
    <w:multiLevelType w:val="multilevel"/>
    <w:tmpl w:val="F40ACE1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A5432B"/>
    <w:multiLevelType w:val="hybridMultilevel"/>
    <w:tmpl w:val="9B404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C70F19"/>
    <w:multiLevelType w:val="hybridMultilevel"/>
    <w:tmpl w:val="F064CE22"/>
    <w:lvl w:ilvl="0" w:tplc="F7B46346">
      <w:start w:val="4"/>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31C80B42"/>
    <w:multiLevelType w:val="hybridMultilevel"/>
    <w:tmpl w:val="1D0A8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043E13"/>
    <w:multiLevelType w:val="hybridMultilevel"/>
    <w:tmpl w:val="5330C804"/>
    <w:lvl w:ilvl="0" w:tplc="1FDA55B4">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4F6D18"/>
    <w:multiLevelType w:val="multilevel"/>
    <w:tmpl w:val="15CC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F4E6F"/>
    <w:multiLevelType w:val="hybridMultilevel"/>
    <w:tmpl w:val="58E84D5C"/>
    <w:lvl w:ilvl="0" w:tplc="CDCC9FE4">
      <w:start w:val="4"/>
      <w:numFmt w:val="decimal"/>
      <w:lvlText w:val="%1.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9D7D62"/>
    <w:multiLevelType w:val="hybridMultilevel"/>
    <w:tmpl w:val="E93C3C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503EF7"/>
    <w:multiLevelType w:val="multilevel"/>
    <w:tmpl w:val="9828D746"/>
    <w:lvl w:ilvl="0">
      <w:start w:val="5"/>
      <w:numFmt w:val="decimal"/>
      <w:lvlText w:val="%1."/>
      <w:lvlJc w:val="left"/>
      <w:pPr>
        <w:ind w:left="360" w:hanging="360"/>
      </w:pPr>
      <w:rPr>
        <w:rFonts w:hint="default"/>
      </w:rPr>
    </w:lvl>
    <w:lvl w:ilvl="1">
      <w:start w:val="6"/>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22" w15:restartNumberingAfterBreak="0">
    <w:nsid w:val="4C970EA3"/>
    <w:multiLevelType w:val="hybridMultilevel"/>
    <w:tmpl w:val="82E2B684"/>
    <w:lvl w:ilvl="0" w:tplc="21CE22FC">
      <w:start w:val="5"/>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A7566"/>
    <w:multiLevelType w:val="hybridMultilevel"/>
    <w:tmpl w:val="EA4273BE"/>
    <w:lvl w:ilvl="0" w:tplc="4EA8FF2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662B67"/>
    <w:multiLevelType w:val="multilevel"/>
    <w:tmpl w:val="9A5EB8A6"/>
    <w:lvl w:ilvl="0">
      <w:start w:val="11"/>
      <w:numFmt w:val="decimal"/>
      <w:lvlText w:val="%1."/>
      <w:lvlJc w:val="left"/>
      <w:pPr>
        <w:ind w:left="720" w:hanging="360"/>
      </w:pPr>
      <w:rPr>
        <w:rFonts w:hint="default"/>
      </w:rPr>
    </w:lvl>
    <w:lvl w:ilvl="1">
      <w:start w:val="1"/>
      <w:numFmt w:val="decimal"/>
      <w:isLgl/>
      <w:lvlText w:val="%1.%2."/>
      <w:lvlJc w:val="left"/>
      <w:pPr>
        <w:ind w:left="622" w:hanging="48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25" w15:restartNumberingAfterBreak="0">
    <w:nsid w:val="54DB1218"/>
    <w:multiLevelType w:val="multilevel"/>
    <w:tmpl w:val="DAB62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4.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5D22F2"/>
    <w:multiLevelType w:val="multilevel"/>
    <w:tmpl w:val="9612DA28"/>
    <w:lvl w:ilvl="0">
      <w:start w:val="5"/>
      <w:numFmt w:val="decimal"/>
      <w:lvlText w:val="%1."/>
      <w:lvlJc w:val="left"/>
      <w:pPr>
        <w:ind w:left="360" w:hanging="360"/>
      </w:pPr>
      <w:rPr>
        <w:rFonts w:hint="default"/>
      </w:rPr>
    </w:lvl>
    <w:lvl w:ilvl="1">
      <w:start w:val="7"/>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7" w15:restartNumberingAfterBreak="0">
    <w:nsid w:val="67C4066B"/>
    <w:multiLevelType w:val="multilevel"/>
    <w:tmpl w:val="320EAC6E"/>
    <w:lvl w:ilvl="0">
      <w:start w:val="9"/>
      <w:numFmt w:val="decimal"/>
      <w:lvlText w:val="%1"/>
      <w:lvlJc w:val="left"/>
      <w:pPr>
        <w:ind w:left="3709" w:hanging="360"/>
      </w:pPr>
      <w:rPr>
        <w:rFonts w:hint="default"/>
        <w:b/>
      </w:rPr>
    </w:lvl>
    <w:lvl w:ilvl="1">
      <w:start w:val="1"/>
      <w:numFmt w:val="decimal"/>
      <w:isLgl/>
      <w:lvlText w:val="%1.%2."/>
      <w:lvlJc w:val="left"/>
      <w:pPr>
        <w:ind w:left="3709" w:hanging="360"/>
      </w:pPr>
      <w:rPr>
        <w:rFonts w:hint="default"/>
      </w:rPr>
    </w:lvl>
    <w:lvl w:ilvl="2">
      <w:start w:val="1"/>
      <w:numFmt w:val="decimal"/>
      <w:isLgl/>
      <w:lvlText w:val="%1.%2.%3."/>
      <w:lvlJc w:val="left"/>
      <w:pPr>
        <w:ind w:left="4069" w:hanging="720"/>
      </w:pPr>
      <w:rPr>
        <w:rFonts w:hint="default"/>
      </w:rPr>
    </w:lvl>
    <w:lvl w:ilvl="3">
      <w:start w:val="1"/>
      <w:numFmt w:val="decimal"/>
      <w:isLgl/>
      <w:lvlText w:val="%1.%2.%3.%4."/>
      <w:lvlJc w:val="left"/>
      <w:pPr>
        <w:ind w:left="4069" w:hanging="720"/>
      </w:pPr>
      <w:rPr>
        <w:rFonts w:hint="default"/>
      </w:rPr>
    </w:lvl>
    <w:lvl w:ilvl="4">
      <w:start w:val="1"/>
      <w:numFmt w:val="decimal"/>
      <w:isLgl/>
      <w:lvlText w:val="%1.%2.%3.%4.%5."/>
      <w:lvlJc w:val="left"/>
      <w:pPr>
        <w:ind w:left="4429" w:hanging="1080"/>
      </w:pPr>
      <w:rPr>
        <w:rFonts w:hint="default"/>
      </w:rPr>
    </w:lvl>
    <w:lvl w:ilvl="5">
      <w:start w:val="1"/>
      <w:numFmt w:val="decimal"/>
      <w:isLgl/>
      <w:lvlText w:val="%1.%2.%3.%4.%5.%6."/>
      <w:lvlJc w:val="left"/>
      <w:pPr>
        <w:ind w:left="4429" w:hanging="1080"/>
      </w:pPr>
      <w:rPr>
        <w:rFonts w:hint="default"/>
      </w:rPr>
    </w:lvl>
    <w:lvl w:ilvl="6">
      <w:start w:val="1"/>
      <w:numFmt w:val="decimal"/>
      <w:isLgl/>
      <w:lvlText w:val="%1.%2.%3.%4.%5.%6.%7."/>
      <w:lvlJc w:val="left"/>
      <w:pPr>
        <w:ind w:left="4789" w:hanging="1440"/>
      </w:pPr>
      <w:rPr>
        <w:rFonts w:hint="default"/>
      </w:rPr>
    </w:lvl>
    <w:lvl w:ilvl="7">
      <w:start w:val="1"/>
      <w:numFmt w:val="decimal"/>
      <w:isLgl/>
      <w:lvlText w:val="%1.%2.%3.%4.%5.%6.%7.%8."/>
      <w:lvlJc w:val="left"/>
      <w:pPr>
        <w:ind w:left="4789" w:hanging="1440"/>
      </w:pPr>
      <w:rPr>
        <w:rFonts w:hint="default"/>
      </w:rPr>
    </w:lvl>
    <w:lvl w:ilvl="8">
      <w:start w:val="1"/>
      <w:numFmt w:val="decimal"/>
      <w:isLgl/>
      <w:lvlText w:val="%1.%2.%3.%4.%5.%6.%7.%8.%9."/>
      <w:lvlJc w:val="left"/>
      <w:pPr>
        <w:ind w:left="5149" w:hanging="1800"/>
      </w:pPr>
      <w:rPr>
        <w:rFonts w:hint="default"/>
      </w:rPr>
    </w:lvl>
  </w:abstractNum>
  <w:abstractNum w:abstractNumId="28" w15:restartNumberingAfterBreak="0">
    <w:nsid w:val="67CD016A"/>
    <w:multiLevelType w:val="multilevel"/>
    <w:tmpl w:val="F39C5B72"/>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F375F8C"/>
    <w:multiLevelType w:val="multilevel"/>
    <w:tmpl w:val="AB6AA2A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230A34"/>
    <w:multiLevelType w:val="multilevel"/>
    <w:tmpl w:val="5CEE96B4"/>
    <w:lvl w:ilvl="0">
      <w:start w:val="10"/>
      <w:numFmt w:val="decimal"/>
      <w:lvlText w:val="%1."/>
      <w:lvlJc w:val="left"/>
      <w:pPr>
        <w:ind w:left="720" w:hanging="360"/>
      </w:pPr>
      <w:rPr>
        <w:rFonts w:hint="default"/>
        <w:b/>
      </w:rPr>
    </w:lvl>
    <w:lvl w:ilvl="1">
      <w:start w:val="4"/>
      <w:numFmt w:val="decimal"/>
      <w:isLgl/>
      <w:lvlText w:val="%1.%2."/>
      <w:lvlJc w:val="left"/>
      <w:pPr>
        <w:ind w:left="1615"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B700E6"/>
    <w:multiLevelType w:val="multilevel"/>
    <w:tmpl w:val="6090D5BE"/>
    <w:lvl w:ilvl="0">
      <w:start w:val="3"/>
      <w:numFmt w:val="decimal"/>
      <w:lvlText w:val="%1."/>
      <w:lvlJc w:val="left"/>
      <w:pPr>
        <w:ind w:left="480" w:hanging="480"/>
      </w:pPr>
      <w:rPr>
        <w:rFonts w:hint="default"/>
      </w:rPr>
    </w:lvl>
    <w:lvl w:ilvl="1">
      <w:start w:val="1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0"/>
  </w:num>
  <w:num w:numId="3">
    <w:abstractNumId w:val="3"/>
  </w:num>
  <w:num w:numId="4">
    <w:abstractNumId w:val="18"/>
  </w:num>
  <w:num w:numId="5">
    <w:abstractNumId w:val="7"/>
  </w:num>
  <w:num w:numId="6">
    <w:abstractNumId w:val="1"/>
    <w:lvlOverride w:ilvl="0">
      <w:startOverride w:val="3"/>
    </w:lvlOverride>
  </w:num>
  <w:num w:numId="7">
    <w:abstractNumId w:val="1"/>
    <w:lvlOverride w:ilvl="0">
      <w:startOverride w:val="4"/>
    </w:lvlOverride>
  </w:num>
  <w:num w:numId="8">
    <w:abstractNumId w:val="1"/>
    <w:lvlOverride w:ilvl="0">
      <w:startOverride w:val="4"/>
    </w:lvlOverride>
  </w:num>
  <w:num w:numId="9">
    <w:abstractNumId w:val="1"/>
    <w:lvlOverride w:ilvl="0">
      <w:startOverride w:val="7"/>
    </w:lvlOverride>
  </w:num>
  <w:num w:numId="10">
    <w:abstractNumId w:val="1"/>
    <w:lvlOverride w:ilvl="0">
      <w:startOverride w:val="7"/>
    </w:lvlOverride>
  </w:num>
  <w:num w:numId="11">
    <w:abstractNumId w:val="1"/>
    <w:lvlOverride w:ilvl="0">
      <w:startOverride w:val="8"/>
    </w:lvlOverride>
  </w:num>
  <w:num w:numId="12">
    <w:abstractNumId w:val="1"/>
    <w:lvlOverride w:ilvl="0">
      <w:startOverride w:val="9"/>
    </w:lvlOverride>
  </w:num>
  <w:num w:numId="13">
    <w:abstractNumId w:val="11"/>
  </w:num>
  <w:num w:numId="14">
    <w:abstractNumId w:val="28"/>
  </w:num>
  <w:num w:numId="15">
    <w:abstractNumId w:val="12"/>
  </w:num>
  <w:num w:numId="16">
    <w:abstractNumId w:val="31"/>
  </w:num>
  <w:num w:numId="17">
    <w:abstractNumId w:val="6"/>
  </w:num>
  <w:num w:numId="18">
    <w:abstractNumId w:val="21"/>
  </w:num>
  <w:num w:numId="19">
    <w:abstractNumId w:val="10"/>
  </w:num>
  <w:num w:numId="20">
    <w:abstractNumId w:val="26"/>
  </w:num>
  <w:num w:numId="21">
    <w:abstractNumId w:val="8"/>
  </w:num>
  <w:num w:numId="22">
    <w:abstractNumId w:val="29"/>
  </w:num>
  <w:num w:numId="23">
    <w:abstractNumId w:val="27"/>
  </w:num>
  <w:num w:numId="24">
    <w:abstractNumId w:val="1"/>
  </w:num>
  <w:num w:numId="25">
    <w:abstractNumId w:val="25"/>
  </w:num>
  <w:num w:numId="26">
    <w:abstractNumId w:val="17"/>
  </w:num>
  <w:num w:numId="27">
    <w:abstractNumId w:val="16"/>
  </w:num>
  <w:num w:numId="28">
    <w:abstractNumId w:val="2"/>
  </w:num>
  <w:num w:numId="29">
    <w:abstractNumId w:val="15"/>
  </w:num>
  <w:num w:numId="30">
    <w:abstractNumId w:val="19"/>
  </w:num>
  <w:num w:numId="31">
    <w:abstractNumId w:val="0"/>
  </w:num>
  <w:num w:numId="32">
    <w:abstractNumId w:val="22"/>
  </w:num>
  <w:num w:numId="33">
    <w:abstractNumId w:val="4"/>
  </w:num>
  <w:num w:numId="34">
    <w:abstractNumId w:val="9"/>
  </w:num>
  <w:num w:numId="35">
    <w:abstractNumId w:val="23"/>
  </w:num>
  <w:num w:numId="36">
    <w:abstractNumId w:val="30"/>
  </w:num>
  <w:num w:numId="37">
    <w:abstractNumId w:val="24"/>
  </w:num>
  <w:num w:numId="38">
    <w:abstractNumId w:val="14"/>
  </w:num>
  <w:num w:numId="39">
    <w:abstractNumId w:val="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E8"/>
    <w:rsid w:val="0004399C"/>
    <w:rsid w:val="00087663"/>
    <w:rsid w:val="000902C5"/>
    <w:rsid w:val="000A245C"/>
    <w:rsid w:val="000A727D"/>
    <w:rsid w:val="000C595A"/>
    <w:rsid w:val="000C5F31"/>
    <w:rsid w:val="000D397C"/>
    <w:rsid w:val="001152AC"/>
    <w:rsid w:val="00131210"/>
    <w:rsid w:val="0014152A"/>
    <w:rsid w:val="001650A7"/>
    <w:rsid w:val="001A1AE6"/>
    <w:rsid w:val="001B34BD"/>
    <w:rsid w:val="001C26D3"/>
    <w:rsid w:val="001C76AD"/>
    <w:rsid w:val="001D62DC"/>
    <w:rsid w:val="001E2BF5"/>
    <w:rsid w:val="00212F55"/>
    <w:rsid w:val="00226427"/>
    <w:rsid w:val="00227181"/>
    <w:rsid w:val="0024155B"/>
    <w:rsid w:val="002543C1"/>
    <w:rsid w:val="00255A91"/>
    <w:rsid w:val="002768DC"/>
    <w:rsid w:val="002945AF"/>
    <w:rsid w:val="002A0C4F"/>
    <w:rsid w:val="002B237D"/>
    <w:rsid w:val="002C3CD9"/>
    <w:rsid w:val="003028E7"/>
    <w:rsid w:val="00334623"/>
    <w:rsid w:val="00335C36"/>
    <w:rsid w:val="00366FD0"/>
    <w:rsid w:val="00384AC6"/>
    <w:rsid w:val="00385D35"/>
    <w:rsid w:val="00387075"/>
    <w:rsid w:val="003A4674"/>
    <w:rsid w:val="003B1050"/>
    <w:rsid w:val="003B7067"/>
    <w:rsid w:val="003C525F"/>
    <w:rsid w:val="004102F1"/>
    <w:rsid w:val="00432A39"/>
    <w:rsid w:val="00435003"/>
    <w:rsid w:val="00442A09"/>
    <w:rsid w:val="00461272"/>
    <w:rsid w:val="0048236C"/>
    <w:rsid w:val="004825E2"/>
    <w:rsid w:val="00486816"/>
    <w:rsid w:val="00486C71"/>
    <w:rsid w:val="00497B7B"/>
    <w:rsid w:val="004A0DD6"/>
    <w:rsid w:val="004B205D"/>
    <w:rsid w:val="004B332B"/>
    <w:rsid w:val="004C6964"/>
    <w:rsid w:val="004E2218"/>
    <w:rsid w:val="004E4463"/>
    <w:rsid w:val="004F39AF"/>
    <w:rsid w:val="0051343B"/>
    <w:rsid w:val="00522AF4"/>
    <w:rsid w:val="00536982"/>
    <w:rsid w:val="00567327"/>
    <w:rsid w:val="00575F8C"/>
    <w:rsid w:val="00582ACB"/>
    <w:rsid w:val="0059357E"/>
    <w:rsid w:val="00596D4C"/>
    <w:rsid w:val="00597A58"/>
    <w:rsid w:val="005A03AE"/>
    <w:rsid w:val="005A4EE1"/>
    <w:rsid w:val="005B2D77"/>
    <w:rsid w:val="005B34EB"/>
    <w:rsid w:val="005C5C68"/>
    <w:rsid w:val="005D0F52"/>
    <w:rsid w:val="005E7253"/>
    <w:rsid w:val="006017D8"/>
    <w:rsid w:val="00604C55"/>
    <w:rsid w:val="00612837"/>
    <w:rsid w:val="00614D81"/>
    <w:rsid w:val="0066098E"/>
    <w:rsid w:val="00667E74"/>
    <w:rsid w:val="006754A3"/>
    <w:rsid w:val="006762AD"/>
    <w:rsid w:val="006A7A2E"/>
    <w:rsid w:val="006E1DAB"/>
    <w:rsid w:val="006E2518"/>
    <w:rsid w:val="006F68A3"/>
    <w:rsid w:val="00700710"/>
    <w:rsid w:val="00707368"/>
    <w:rsid w:val="00724485"/>
    <w:rsid w:val="00741C99"/>
    <w:rsid w:val="00787737"/>
    <w:rsid w:val="0079605A"/>
    <w:rsid w:val="007B16BC"/>
    <w:rsid w:val="007C7F1F"/>
    <w:rsid w:val="007E01BF"/>
    <w:rsid w:val="007E3897"/>
    <w:rsid w:val="00802F2A"/>
    <w:rsid w:val="00804C92"/>
    <w:rsid w:val="00814377"/>
    <w:rsid w:val="008211E8"/>
    <w:rsid w:val="00825AE2"/>
    <w:rsid w:val="00833B94"/>
    <w:rsid w:val="00835399"/>
    <w:rsid w:val="0084251E"/>
    <w:rsid w:val="008459AF"/>
    <w:rsid w:val="00864A48"/>
    <w:rsid w:val="00877D6C"/>
    <w:rsid w:val="008A5659"/>
    <w:rsid w:val="008C2119"/>
    <w:rsid w:val="008C3DF3"/>
    <w:rsid w:val="00906E81"/>
    <w:rsid w:val="0093193E"/>
    <w:rsid w:val="009539FF"/>
    <w:rsid w:val="00976F8A"/>
    <w:rsid w:val="00996572"/>
    <w:rsid w:val="009B0E00"/>
    <w:rsid w:val="009B480E"/>
    <w:rsid w:val="009C3ACA"/>
    <w:rsid w:val="009C750B"/>
    <w:rsid w:val="009D274C"/>
    <w:rsid w:val="009F13A8"/>
    <w:rsid w:val="00A00049"/>
    <w:rsid w:val="00A036BB"/>
    <w:rsid w:val="00A112A5"/>
    <w:rsid w:val="00A17C8C"/>
    <w:rsid w:val="00A34440"/>
    <w:rsid w:val="00A43484"/>
    <w:rsid w:val="00A60FAA"/>
    <w:rsid w:val="00A97022"/>
    <w:rsid w:val="00AB7CF9"/>
    <w:rsid w:val="00AC411E"/>
    <w:rsid w:val="00AF6611"/>
    <w:rsid w:val="00B54D17"/>
    <w:rsid w:val="00BD69E4"/>
    <w:rsid w:val="00BE56AA"/>
    <w:rsid w:val="00C02E07"/>
    <w:rsid w:val="00C06A7B"/>
    <w:rsid w:val="00C45E81"/>
    <w:rsid w:val="00C52CB6"/>
    <w:rsid w:val="00C701C2"/>
    <w:rsid w:val="00C7387A"/>
    <w:rsid w:val="00CA143B"/>
    <w:rsid w:val="00CA29E6"/>
    <w:rsid w:val="00CC3C8B"/>
    <w:rsid w:val="00CD07ED"/>
    <w:rsid w:val="00D05B46"/>
    <w:rsid w:val="00D10C8E"/>
    <w:rsid w:val="00D1524F"/>
    <w:rsid w:val="00D208A4"/>
    <w:rsid w:val="00D536CF"/>
    <w:rsid w:val="00D665A2"/>
    <w:rsid w:val="00D74BDA"/>
    <w:rsid w:val="00D96855"/>
    <w:rsid w:val="00DA33F5"/>
    <w:rsid w:val="00DB0DD5"/>
    <w:rsid w:val="00DC370C"/>
    <w:rsid w:val="00DF043A"/>
    <w:rsid w:val="00DF73F6"/>
    <w:rsid w:val="00E000B9"/>
    <w:rsid w:val="00E019DB"/>
    <w:rsid w:val="00E030E5"/>
    <w:rsid w:val="00E10C82"/>
    <w:rsid w:val="00E115D0"/>
    <w:rsid w:val="00E228A2"/>
    <w:rsid w:val="00E37828"/>
    <w:rsid w:val="00E40D42"/>
    <w:rsid w:val="00E454CF"/>
    <w:rsid w:val="00E64D18"/>
    <w:rsid w:val="00E701DE"/>
    <w:rsid w:val="00E836AA"/>
    <w:rsid w:val="00E930B1"/>
    <w:rsid w:val="00E9467A"/>
    <w:rsid w:val="00EC11A8"/>
    <w:rsid w:val="00EF2EE7"/>
    <w:rsid w:val="00F13847"/>
    <w:rsid w:val="00F422AC"/>
    <w:rsid w:val="00F43B96"/>
    <w:rsid w:val="00FA7E52"/>
    <w:rsid w:val="00FD5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3D37"/>
  <w15:chartTrackingRefBased/>
  <w15:docId w15:val="{4C93020E-2D0D-4029-ABCB-BEEE203A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387A"/>
    <w:rPr>
      <w:rFonts w:ascii="Calibri" w:eastAsia="Calibri" w:hAnsi="Calibri" w:cs="Times New Roman"/>
      <w:lang w:val="en-US"/>
    </w:rPr>
  </w:style>
  <w:style w:type="paragraph" w:styleId="1">
    <w:name w:val="heading 1"/>
    <w:basedOn w:val="a0"/>
    <w:next w:val="a"/>
    <w:link w:val="10"/>
    <w:uiPriority w:val="9"/>
    <w:qFormat/>
    <w:rsid w:val="00C7387A"/>
    <w:pPr>
      <w:tabs>
        <w:tab w:val="left" w:pos="426"/>
        <w:tab w:val="left" w:pos="1276"/>
      </w:tabs>
      <w:spacing w:before="0" w:beforeAutospacing="0" w:after="0" w:afterAutospacing="0"/>
      <w:jc w:val="center"/>
      <w:outlineLvl w:val="0"/>
    </w:pPr>
    <w:rPr>
      <w:b/>
      <w:bCs/>
      <w:noProof/>
      <w:color w:val="000000"/>
    </w:rPr>
  </w:style>
  <w:style w:type="paragraph" w:styleId="2">
    <w:name w:val="heading 2"/>
    <w:basedOn w:val="a1"/>
    <w:next w:val="a"/>
    <w:link w:val="20"/>
    <w:uiPriority w:val="9"/>
    <w:unhideWhenUsed/>
    <w:qFormat/>
    <w:rsid w:val="00C7387A"/>
    <w:pPr>
      <w:tabs>
        <w:tab w:val="left" w:pos="1276"/>
      </w:tabs>
      <w:spacing w:after="0" w:line="240" w:lineRule="auto"/>
      <w:ind w:left="0"/>
      <w:jc w:val="both"/>
      <w:outlineLvl w:val="1"/>
    </w:pPr>
    <w:rPr>
      <w:rFonts w:ascii="Times New Roman" w:eastAsia="Times New Roman" w:hAnsi="Times New Roman"/>
      <w:noProof/>
      <w:color w:val="000000"/>
      <w:sz w:val="24"/>
      <w:szCs w:val="24"/>
      <w:lang w:val="ru-RU"/>
    </w:rPr>
  </w:style>
  <w:style w:type="paragraph" w:styleId="3">
    <w:name w:val="heading 3"/>
    <w:basedOn w:val="a"/>
    <w:link w:val="30"/>
    <w:uiPriority w:val="9"/>
    <w:qFormat/>
    <w:rsid w:val="00C7387A"/>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7387A"/>
    <w:rPr>
      <w:rFonts w:ascii="Times New Roman" w:eastAsia="Times New Roman" w:hAnsi="Times New Roman" w:cs="Times New Roman"/>
      <w:b/>
      <w:bCs/>
      <w:noProof/>
      <w:color w:val="000000"/>
      <w:sz w:val="24"/>
      <w:szCs w:val="24"/>
      <w:lang w:eastAsia="ru-RU"/>
    </w:rPr>
  </w:style>
  <w:style w:type="character" w:customStyle="1" w:styleId="20">
    <w:name w:val="Заголовок 2 Знак"/>
    <w:basedOn w:val="a2"/>
    <w:link w:val="2"/>
    <w:uiPriority w:val="9"/>
    <w:rsid w:val="00C7387A"/>
    <w:rPr>
      <w:rFonts w:ascii="Times New Roman" w:eastAsia="Times New Roman" w:hAnsi="Times New Roman" w:cs="Times New Roman"/>
      <w:noProof/>
      <w:color w:val="000000"/>
      <w:sz w:val="24"/>
      <w:szCs w:val="24"/>
    </w:rPr>
  </w:style>
  <w:style w:type="character" w:customStyle="1" w:styleId="30">
    <w:name w:val="Заголовок 3 Знак"/>
    <w:basedOn w:val="a2"/>
    <w:link w:val="3"/>
    <w:uiPriority w:val="9"/>
    <w:rsid w:val="00C7387A"/>
    <w:rPr>
      <w:rFonts w:ascii="Times New Roman" w:eastAsia="Times New Roman" w:hAnsi="Times New Roman" w:cs="Times New Roman"/>
      <w:b/>
      <w:bCs/>
      <w:sz w:val="27"/>
      <w:szCs w:val="27"/>
      <w:lang w:eastAsia="ru-RU"/>
    </w:rPr>
  </w:style>
  <w:style w:type="paragraph" w:styleId="a0">
    <w:name w:val="Normal (Web)"/>
    <w:basedOn w:val="a"/>
    <w:uiPriority w:val="99"/>
    <w:unhideWhenUsed/>
    <w:rsid w:val="00C7387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1">
    <w:name w:val="List Paragraph"/>
    <w:basedOn w:val="a"/>
    <w:uiPriority w:val="34"/>
    <w:qFormat/>
    <w:rsid w:val="00C7387A"/>
    <w:pPr>
      <w:ind w:left="720"/>
      <w:contextualSpacing/>
    </w:pPr>
  </w:style>
  <w:style w:type="character" w:styleId="a5">
    <w:name w:val="Hyperlink"/>
    <w:uiPriority w:val="99"/>
    <w:unhideWhenUsed/>
    <w:rsid w:val="00C7387A"/>
    <w:rPr>
      <w:color w:val="0000FF"/>
      <w:u w:val="single"/>
    </w:rPr>
  </w:style>
  <w:style w:type="paragraph" w:customStyle="1" w:styleId="text">
    <w:name w:val="text"/>
    <w:basedOn w:val="a"/>
    <w:rsid w:val="00C7387A"/>
    <w:pPr>
      <w:spacing w:before="100" w:beforeAutospacing="1" w:after="100" w:afterAutospacing="1" w:line="240" w:lineRule="auto"/>
    </w:pPr>
    <w:rPr>
      <w:rFonts w:ascii="Times New Roman" w:hAnsi="Times New Roman"/>
      <w:sz w:val="24"/>
      <w:szCs w:val="24"/>
      <w:lang w:val="ru-RU" w:eastAsia="ru-RU"/>
    </w:rPr>
  </w:style>
  <w:style w:type="character" w:styleId="a6">
    <w:name w:val="Strong"/>
    <w:uiPriority w:val="22"/>
    <w:qFormat/>
    <w:rsid w:val="00C7387A"/>
    <w:rPr>
      <w:b/>
      <w:bCs/>
    </w:rPr>
  </w:style>
  <w:style w:type="character" w:styleId="a7">
    <w:name w:val="annotation reference"/>
    <w:uiPriority w:val="99"/>
    <w:semiHidden/>
    <w:unhideWhenUsed/>
    <w:rsid w:val="00C7387A"/>
    <w:rPr>
      <w:sz w:val="16"/>
      <w:szCs w:val="16"/>
    </w:rPr>
  </w:style>
  <w:style w:type="paragraph" w:styleId="a8">
    <w:name w:val="annotation text"/>
    <w:basedOn w:val="a"/>
    <w:link w:val="a9"/>
    <w:uiPriority w:val="99"/>
    <w:semiHidden/>
    <w:unhideWhenUsed/>
    <w:rsid w:val="00C7387A"/>
    <w:rPr>
      <w:sz w:val="20"/>
      <w:szCs w:val="20"/>
    </w:rPr>
  </w:style>
  <w:style w:type="character" w:customStyle="1" w:styleId="a9">
    <w:name w:val="Текст примечания Знак"/>
    <w:basedOn w:val="a2"/>
    <w:link w:val="a8"/>
    <w:uiPriority w:val="99"/>
    <w:semiHidden/>
    <w:rsid w:val="00C7387A"/>
    <w:rPr>
      <w:rFonts w:ascii="Calibri" w:eastAsia="Calibri" w:hAnsi="Calibri" w:cs="Times New Roman"/>
      <w:sz w:val="20"/>
      <w:szCs w:val="20"/>
      <w:lang w:val="en-US"/>
    </w:rPr>
  </w:style>
  <w:style w:type="paragraph" w:styleId="aa">
    <w:name w:val="annotation subject"/>
    <w:basedOn w:val="a8"/>
    <w:next w:val="a8"/>
    <w:link w:val="ab"/>
    <w:uiPriority w:val="99"/>
    <w:semiHidden/>
    <w:unhideWhenUsed/>
    <w:rsid w:val="00C7387A"/>
    <w:rPr>
      <w:b/>
      <w:bCs/>
    </w:rPr>
  </w:style>
  <w:style w:type="character" w:customStyle="1" w:styleId="ab">
    <w:name w:val="Тема примечания Знак"/>
    <w:basedOn w:val="a9"/>
    <w:link w:val="aa"/>
    <w:uiPriority w:val="99"/>
    <w:semiHidden/>
    <w:rsid w:val="00C7387A"/>
    <w:rPr>
      <w:rFonts w:ascii="Calibri" w:eastAsia="Calibri" w:hAnsi="Calibri" w:cs="Times New Roman"/>
      <w:b/>
      <w:bCs/>
      <w:sz w:val="20"/>
      <w:szCs w:val="20"/>
      <w:lang w:val="en-US"/>
    </w:rPr>
  </w:style>
  <w:style w:type="paragraph" w:styleId="ac">
    <w:name w:val="Balloon Text"/>
    <w:basedOn w:val="a"/>
    <w:link w:val="ad"/>
    <w:uiPriority w:val="99"/>
    <w:semiHidden/>
    <w:unhideWhenUsed/>
    <w:rsid w:val="00C7387A"/>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C7387A"/>
    <w:rPr>
      <w:rFonts w:ascii="Segoe UI" w:eastAsia="Calibri" w:hAnsi="Segoe UI" w:cs="Segoe UI"/>
      <w:sz w:val="18"/>
      <w:szCs w:val="18"/>
      <w:lang w:val="en-US"/>
    </w:rPr>
  </w:style>
  <w:style w:type="paragraph" w:styleId="ae">
    <w:name w:val="Revision"/>
    <w:hidden/>
    <w:uiPriority w:val="99"/>
    <w:semiHidden/>
    <w:rsid w:val="00C7387A"/>
    <w:pPr>
      <w:spacing w:after="0" w:line="240" w:lineRule="auto"/>
    </w:pPr>
    <w:rPr>
      <w:rFonts w:ascii="Calibri" w:eastAsia="Calibri" w:hAnsi="Calibri" w:cs="Times New Roman"/>
      <w:lang w:val="en-US"/>
    </w:rPr>
  </w:style>
  <w:style w:type="character" w:styleId="af">
    <w:name w:val="Unresolved Mention"/>
    <w:uiPriority w:val="99"/>
    <w:semiHidden/>
    <w:unhideWhenUsed/>
    <w:rsid w:val="00C7387A"/>
    <w:rPr>
      <w:color w:val="605E5C"/>
      <w:shd w:val="clear" w:color="auto" w:fill="E1DFDD"/>
    </w:rPr>
  </w:style>
  <w:style w:type="character" w:customStyle="1" w:styleId="af0">
    <w:name w:val="Основной текст_"/>
    <w:link w:val="31"/>
    <w:rsid w:val="00C7387A"/>
    <w:rPr>
      <w:rFonts w:ascii="Times New Roman" w:eastAsia="Times New Roman" w:hAnsi="Times New Roman"/>
      <w:sz w:val="23"/>
      <w:szCs w:val="23"/>
      <w:shd w:val="clear" w:color="auto" w:fill="FFFFFF"/>
    </w:rPr>
  </w:style>
  <w:style w:type="paragraph" w:customStyle="1" w:styleId="31">
    <w:name w:val="Основной текст3"/>
    <w:basedOn w:val="a"/>
    <w:link w:val="af0"/>
    <w:rsid w:val="00C7387A"/>
    <w:pPr>
      <w:widowControl w:val="0"/>
      <w:shd w:val="clear" w:color="auto" w:fill="FFFFFF"/>
      <w:spacing w:before="480" w:after="0" w:line="274" w:lineRule="exact"/>
      <w:jc w:val="both"/>
    </w:pPr>
    <w:rPr>
      <w:rFonts w:ascii="Times New Roman" w:eastAsia="Times New Roman" w:hAnsi="Times New Roman" w:cstheme="minorBidi"/>
      <w:sz w:val="23"/>
      <w:szCs w:val="23"/>
      <w:lang w:val="ru-RU"/>
    </w:rPr>
  </w:style>
  <w:style w:type="paragraph" w:styleId="HTML">
    <w:name w:val="HTML Preformatted"/>
    <w:basedOn w:val="a"/>
    <w:link w:val="HTML0"/>
    <w:uiPriority w:val="99"/>
    <w:semiHidden/>
    <w:unhideWhenUsed/>
    <w:rsid w:val="00C7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2"/>
    <w:link w:val="HTML"/>
    <w:uiPriority w:val="99"/>
    <w:semiHidden/>
    <w:rsid w:val="00C7387A"/>
    <w:rPr>
      <w:rFonts w:ascii="Courier New" w:eastAsia="Times New Roman" w:hAnsi="Courier New" w:cs="Courier New"/>
      <w:sz w:val="20"/>
      <w:szCs w:val="20"/>
      <w:lang w:eastAsia="ru-RU"/>
    </w:rPr>
  </w:style>
  <w:style w:type="character" w:customStyle="1" w:styleId="y2iqfc">
    <w:name w:val="y2iqfc"/>
    <w:rsid w:val="00C7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otekabank.uz" TargetMode="External"/><Relationship Id="rId5" Type="http://schemas.openxmlformats.org/officeDocument/2006/relationships/hyperlink" Target="http://www.ipotekabank.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2841</Words>
  <Characters>16196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Axmedova</dc:creator>
  <cp:keywords/>
  <dc:description/>
  <cp:lastModifiedBy>Madina Axmedova</cp:lastModifiedBy>
  <cp:revision>6</cp:revision>
  <dcterms:created xsi:type="dcterms:W3CDTF">2023-02-13T09:29:00Z</dcterms:created>
  <dcterms:modified xsi:type="dcterms:W3CDTF">2023-02-14T04:47:00Z</dcterms:modified>
</cp:coreProperties>
</file>